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052" w:rsidRPr="00662052" w:rsidRDefault="00662052" w:rsidP="00662052">
      <w:pPr>
        <w:keepNext/>
        <w:pBdr>
          <w:bottom w:val="thinThickSmallGap" w:sz="18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205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0050" cy="685800"/>
            <wp:effectExtent l="0" t="0" r="0" b="0"/>
            <wp:docPr id="2" name="Рисунок 2" descr="Описание: Описание: Описание: герб 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герб 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52" w:rsidRPr="00662052" w:rsidRDefault="00662052" w:rsidP="00662052">
      <w:pPr>
        <w:keepNext/>
        <w:pBdr>
          <w:bottom w:val="thinThickSmallGap" w:sz="18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20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</w:t>
      </w:r>
    </w:p>
    <w:p w:rsidR="00662052" w:rsidRPr="00662052" w:rsidRDefault="00662052" w:rsidP="00662052">
      <w:pPr>
        <w:keepNext/>
        <w:pBdr>
          <w:bottom w:val="thinThickSmallGap" w:sz="18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20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АРОМАШЕВСКОГО МУНИЦИПАЛЬНОГО РАЙОНА </w:t>
      </w:r>
    </w:p>
    <w:p w:rsidR="00662052" w:rsidRPr="00662052" w:rsidRDefault="00662052" w:rsidP="006620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052" w:rsidRPr="00662052" w:rsidRDefault="00662052" w:rsidP="0066205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662052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Р А С П О Р Я Ж Е Н И Е</w:t>
      </w:r>
    </w:p>
    <w:p w:rsidR="00662052" w:rsidRPr="00662052" w:rsidRDefault="00662052" w:rsidP="0066205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662052" w:rsidRPr="00662052" w:rsidRDefault="00662052" w:rsidP="0066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052" w:rsidRPr="00662052" w:rsidRDefault="00E7473F" w:rsidP="0066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62052" w:rsidRPr="00662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B7D">
        <w:rPr>
          <w:rFonts w:ascii="Times New Roman" w:eastAsia="Times New Roman" w:hAnsi="Times New Roman" w:cs="Times New Roman"/>
          <w:sz w:val="28"/>
          <w:szCs w:val="28"/>
          <w:lang w:eastAsia="ru-RU"/>
        </w:rPr>
        <w:t>04.</w:t>
      </w:r>
      <w:r w:rsidR="00662052" w:rsidRPr="0066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62052" w:rsidRPr="0066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371</w:t>
      </w:r>
      <w:r w:rsidR="00662052" w:rsidRPr="00662052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662052" w:rsidRPr="00662052" w:rsidRDefault="00662052" w:rsidP="006620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62052" w:rsidRPr="00662052" w:rsidRDefault="00662052" w:rsidP="006620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05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с. Аромашево   </w:t>
      </w:r>
    </w:p>
    <w:p w:rsidR="00662052" w:rsidRPr="00662052" w:rsidRDefault="00662052" w:rsidP="006620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62052" w:rsidRPr="00662052" w:rsidRDefault="00662052" w:rsidP="00662052">
      <w:pPr>
        <w:spacing w:after="0" w:line="240" w:lineRule="auto"/>
        <w:ind w:right="4819"/>
        <w:jc w:val="both"/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</w:pPr>
    </w:p>
    <w:p w:rsidR="00662052" w:rsidRPr="00662052" w:rsidRDefault="00662052" w:rsidP="00662052">
      <w:pPr>
        <w:spacing w:after="0" w:line="240" w:lineRule="auto"/>
        <w:ind w:right="4819"/>
        <w:jc w:val="both"/>
        <w:rPr>
          <w:rFonts w:ascii="Arial" w:eastAsia="Calibri" w:hAnsi="Arial" w:cs="Arial"/>
          <w:b/>
          <w:i/>
          <w:sz w:val="24"/>
          <w:szCs w:val="24"/>
          <w:lang w:eastAsia="ru-RU"/>
        </w:rPr>
      </w:pPr>
      <w:r w:rsidRPr="00662052">
        <w:rPr>
          <w:rFonts w:ascii="Arial" w:eastAsia="Calibri" w:hAnsi="Arial" w:cs="Arial"/>
          <w:b/>
          <w:i/>
          <w:color w:val="000000"/>
          <w:sz w:val="24"/>
          <w:szCs w:val="24"/>
          <w:lang w:eastAsia="ru-RU"/>
        </w:rPr>
        <w:t>О внесении изменений в распоряжение администрации Аромашевского муниципального района от 30</w:t>
      </w:r>
      <w:r w:rsidRPr="00662052">
        <w:rPr>
          <w:rFonts w:ascii="Arial" w:eastAsia="Calibri" w:hAnsi="Arial" w:cs="Arial"/>
          <w:b/>
          <w:i/>
          <w:sz w:val="24"/>
          <w:szCs w:val="24"/>
          <w:lang w:eastAsia="ru-RU"/>
        </w:rPr>
        <w:t>.11.2022 № 1219-р</w:t>
      </w:r>
    </w:p>
    <w:tbl>
      <w:tblPr>
        <w:tblW w:w="10161" w:type="dxa"/>
        <w:tblLook w:val="04A0" w:firstRow="1" w:lastRow="0" w:firstColumn="1" w:lastColumn="0" w:noHBand="0" w:noVBand="1"/>
      </w:tblPr>
      <w:tblGrid>
        <w:gridCol w:w="5353"/>
        <w:gridCol w:w="4808"/>
      </w:tblGrid>
      <w:tr w:rsidR="00662052" w:rsidRPr="00662052" w:rsidTr="00425A51">
        <w:trPr>
          <w:trHeight w:val="80"/>
        </w:trPr>
        <w:tc>
          <w:tcPr>
            <w:tcW w:w="5353" w:type="dxa"/>
          </w:tcPr>
          <w:p w:rsidR="00662052" w:rsidRPr="00662052" w:rsidRDefault="00662052" w:rsidP="00662052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6"/>
                <w:lang w:eastAsia="ru-RU"/>
              </w:rPr>
            </w:pPr>
          </w:p>
        </w:tc>
        <w:tc>
          <w:tcPr>
            <w:tcW w:w="4808" w:type="dxa"/>
          </w:tcPr>
          <w:p w:rsidR="00662052" w:rsidRPr="00662052" w:rsidRDefault="00662052" w:rsidP="00662052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6"/>
                <w:lang w:eastAsia="ru-RU"/>
              </w:rPr>
            </w:pPr>
          </w:p>
        </w:tc>
      </w:tr>
    </w:tbl>
    <w:p w:rsidR="00662052" w:rsidRPr="00662052" w:rsidRDefault="00662052" w:rsidP="006620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2052">
        <w:rPr>
          <w:rFonts w:ascii="Arial" w:eastAsia="Times New Roman" w:hAnsi="Arial" w:cs="Arial"/>
          <w:sz w:val="24"/>
          <w:szCs w:val="24"/>
          <w:lang w:eastAsia="ru-RU"/>
        </w:rPr>
        <w:t xml:space="preserve">         В соответствии с распоряжением администрации Аромашевского муниципального района от </w:t>
      </w:r>
      <w:r w:rsidR="00415B7D" w:rsidRPr="00AC5802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AC580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15B7D" w:rsidRPr="00AC5802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AC5802">
        <w:rPr>
          <w:rFonts w:ascii="Arial" w:eastAsia="Times New Roman" w:hAnsi="Arial" w:cs="Arial"/>
          <w:sz w:val="24"/>
          <w:szCs w:val="24"/>
          <w:lang w:eastAsia="ru-RU"/>
        </w:rPr>
        <w:t>.2023г. №</w:t>
      </w:r>
      <w:r w:rsidR="00415B7D" w:rsidRPr="00AC5802">
        <w:rPr>
          <w:rFonts w:ascii="Arial" w:eastAsia="Times New Roman" w:hAnsi="Arial" w:cs="Arial"/>
          <w:sz w:val="24"/>
          <w:szCs w:val="24"/>
          <w:lang w:eastAsia="ru-RU"/>
        </w:rPr>
        <w:t>323</w:t>
      </w:r>
      <w:r w:rsidRPr="00AC5802">
        <w:rPr>
          <w:rFonts w:ascii="Arial" w:eastAsia="Times New Roman" w:hAnsi="Arial" w:cs="Arial"/>
          <w:sz w:val="24"/>
          <w:szCs w:val="24"/>
          <w:lang w:eastAsia="ru-RU"/>
        </w:rPr>
        <w:t>-р</w:t>
      </w:r>
      <w:r w:rsidRPr="00662052">
        <w:rPr>
          <w:rFonts w:ascii="Arial" w:eastAsia="Times New Roman" w:hAnsi="Arial" w:cs="Arial"/>
          <w:sz w:val="24"/>
          <w:szCs w:val="24"/>
          <w:lang w:eastAsia="ru-RU"/>
        </w:rPr>
        <w:t xml:space="preserve"> «О </w:t>
      </w:r>
      <w:r w:rsidR="00415B7D">
        <w:rPr>
          <w:rFonts w:ascii="Arial" w:eastAsia="Times New Roman" w:hAnsi="Arial" w:cs="Arial"/>
          <w:sz w:val="24"/>
          <w:szCs w:val="24"/>
          <w:lang w:eastAsia="ru-RU"/>
        </w:rPr>
        <w:t>выделении денежных средств</w:t>
      </w:r>
      <w:r w:rsidRPr="00662052">
        <w:rPr>
          <w:rFonts w:ascii="Arial" w:eastAsia="Times New Roman" w:hAnsi="Arial" w:cs="Arial"/>
          <w:sz w:val="24"/>
          <w:szCs w:val="24"/>
          <w:lang w:eastAsia="ru-RU"/>
        </w:rPr>
        <w:t>», руководствуясь Уставом Аромашевского муниципального района:</w:t>
      </w:r>
    </w:p>
    <w:p w:rsidR="00662052" w:rsidRPr="00662052" w:rsidRDefault="00662052" w:rsidP="006620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2052">
        <w:rPr>
          <w:rFonts w:ascii="Arial" w:eastAsia="Times New Roman" w:hAnsi="Arial" w:cs="Arial"/>
          <w:sz w:val="24"/>
          <w:szCs w:val="24"/>
          <w:lang w:eastAsia="ru-RU"/>
        </w:rPr>
        <w:t xml:space="preserve">         1. </w:t>
      </w:r>
      <w:r w:rsidRPr="00662052">
        <w:rPr>
          <w:rFonts w:ascii="Arial" w:eastAsia="Calibri" w:hAnsi="Arial" w:cs="Arial"/>
          <w:sz w:val="24"/>
          <w:szCs w:val="24"/>
          <w:lang w:eastAsia="ru-RU"/>
        </w:rPr>
        <w:t>В распоряжение администрации Аромашевского муниципальн</w:t>
      </w:r>
      <w:r w:rsidRPr="00662052">
        <w:rPr>
          <w:rFonts w:ascii="Arial" w:eastAsia="Times New Roman" w:hAnsi="Arial" w:cs="Arial"/>
          <w:sz w:val="24"/>
          <w:szCs w:val="24"/>
          <w:lang w:eastAsia="ru-RU"/>
        </w:rPr>
        <w:t>ого района от 30.11.2022г. № 1219-</w:t>
      </w:r>
      <w:r w:rsidRPr="00662052">
        <w:rPr>
          <w:rFonts w:ascii="Arial" w:eastAsia="Calibri" w:hAnsi="Arial" w:cs="Arial"/>
          <w:sz w:val="24"/>
          <w:szCs w:val="24"/>
          <w:lang w:eastAsia="ru-RU"/>
        </w:rPr>
        <w:t>р «</w:t>
      </w:r>
      <w:r w:rsidRPr="00662052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муниципальной программы «Основные направления развития системы образования в Аромашевском муниципальном районе» на 2023-2025 годы</w:t>
      </w:r>
      <w:r w:rsidRPr="00662052"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Pr="00662052"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</w:t>
      </w:r>
      <w:r w:rsidRPr="00662052"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662052" w:rsidRPr="00662052" w:rsidRDefault="00662052" w:rsidP="006620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2052">
        <w:rPr>
          <w:rFonts w:ascii="Arial" w:eastAsia="Times New Roman" w:hAnsi="Arial" w:cs="Arial"/>
          <w:sz w:val="24"/>
          <w:szCs w:val="24"/>
          <w:lang w:eastAsia="ru-RU"/>
        </w:rPr>
        <w:t xml:space="preserve">          1.1. Приложение к распоряжению изложить в новой редакции, согласно приложению к настоящему распоряжению.                                                                                                        </w:t>
      </w:r>
    </w:p>
    <w:p w:rsidR="00662052" w:rsidRPr="00662052" w:rsidRDefault="00662052" w:rsidP="006620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20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Pr="00662052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настоящего распоряжения возложить на Лыткину С.Л.</w:t>
      </w:r>
      <w:r w:rsidR="00AC580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662052">
        <w:rPr>
          <w:rFonts w:ascii="Arial" w:eastAsia="Times New Roman" w:hAnsi="Arial" w:cs="Arial"/>
          <w:sz w:val="24"/>
          <w:szCs w:val="24"/>
          <w:lang w:eastAsia="ru-RU"/>
        </w:rPr>
        <w:t xml:space="preserve"> начальника управления образования, культуры, спорта и молодежной политики администрации Аромашевского муниципального района.</w:t>
      </w:r>
    </w:p>
    <w:p w:rsidR="00662052" w:rsidRDefault="00662052" w:rsidP="0066205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2052" w:rsidRPr="00662052" w:rsidRDefault="00662052" w:rsidP="0066205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2052" w:rsidRPr="00662052" w:rsidRDefault="00662052" w:rsidP="0066205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2052" w:rsidRPr="00662052" w:rsidRDefault="00662052" w:rsidP="00662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52">
        <w:rPr>
          <w:rFonts w:ascii="Arial" w:eastAsia="Times New Roman" w:hAnsi="Arial" w:cs="Arial"/>
          <w:b/>
          <w:i/>
          <w:sz w:val="24"/>
          <w:szCs w:val="24"/>
          <w:lang w:eastAsia="ru-RU"/>
        </w:rPr>
        <w:t>Глава района</w:t>
      </w:r>
      <w:r w:rsidRPr="00662052">
        <w:rPr>
          <w:rFonts w:ascii="Arial" w:eastAsia="Times New Roman" w:hAnsi="Arial" w:cs="Arial"/>
          <w:b/>
          <w:i/>
          <w:sz w:val="24"/>
          <w:szCs w:val="24"/>
          <w:lang w:eastAsia="ru-RU"/>
        </w:rPr>
        <w:tab/>
      </w:r>
      <w:r w:rsidRPr="00662052">
        <w:rPr>
          <w:rFonts w:ascii="Arial" w:eastAsia="Times New Roman" w:hAnsi="Arial" w:cs="Arial"/>
          <w:b/>
          <w:i/>
          <w:sz w:val="24"/>
          <w:szCs w:val="24"/>
          <w:lang w:eastAsia="ru-RU"/>
        </w:rPr>
        <w:tab/>
      </w:r>
      <w:r w:rsidRPr="00662052">
        <w:rPr>
          <w:rFonts w:ascii="Arial" w:eastAsia="Times New Roman" w:hAnsi="Arial" w:cs="Arial"/>
          <w:b/>
          <w:i/>
          <w:sz w:val="24"/>
          <w:szCs w:val="24"/>
          <w:lang w:eastAsia="ru-RU"/>
        </w:rPr>
        <w:tab/>
      </w:r>
      <w:r w:rsidRPr="00662052">
        <w:rPr>
          <w:rFonts w:ascii="Arial" w:eastAsia="Times New Roman" w:hAnsi="Arial" w:cs="Arial"/>
          <w:b/>
          <w:i/>
          <w:sz w:val="24"/>
          <w:szCs w:val="24"/>
          <w:lang w:eastAsia="ru-RU"/>
        </w:rPr>
        <w:tab/>
      </w:r>
      <w:r w:rsidRPr="00662052">
        <w:rPr>
          <w:rFonts w:ascii="Arial" w:eastAsia="Times New Roman" w:hAnsi="Arial" w:cs="Arial"/>
          <w:b/>
          <w:i/>
          <w:sz w:val="24"/>
          <w:szCs w:val="24"/>
          <w:lang w:eastAsia="ru-RU"/>
        </w:rPr>
        <w:tab/>
        <w:t xml:space="preserve">                                            И.А. Власов</w:t>
      </w:r>
    </w:p>
    <w:p w:rsidR="00662052" w:rsidRPr="00662052" w:rsidRDefault="00662052" w:rsidP="006620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052" w:rsidRPr="00662052" w:rsidRDefault="00662052" w:rsidP="006620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052" w:rsidRDefault="00662052" w:rsidP="00662052">
      <w:pPr>
        <w:jc w:val="both"/>
      </w:pPr>
    </w:p>
    <w:p w:rsidR="00662052" w:rsidRDefault="00662052" w:rsidP="00662052">
      <w:pPr>
        <w:jc w:val="both"/>
      </w:pPr>
    </w:p>
    <w:p w:rsidR="00662052" w:rsidRDefault="00662052" w:rsidP="00662052">
      <w:pPr>
        <w:jc w:val="both"/>
      </w:pPr>
    </w:p>
    <w:p w:rsidR="00662052" w:rsidRDefault="00662052" w:rsidP="00662052">
      <w:pPr>
        <w:jc w:val="both"/>
      </w:pPr>
    </w:p>
    <w:p w:rsidR="00662052" w:rsidRDefault="00662052" w:rsidP="00662052">
      <w:pPr>
        <w:jc w:val="both"/>
      </w:pPr>
    </w:p>
    <w:p w:rsidR="00662052" w:rsidRDefault="00662052" w:rsidP="00662052">
      <w:pPr>
        <w:jc w:val="both"/>
      </w:pPr>
    </w:p>
    <w:p w:rsidR="00662052" w:rsidRDefault="00662052" w:rsidP="00662052">
      <w:pPr>
        <w:jc w:val="both"/>
      </w:pPr>
    </w:p>
    <w:p w:rsidR="00662052" w:rsidRPr="00662052" w:rsidRDefault="00662052" w:rsidP="00662052">
      <w:pPr>
        <w:jc w:val="both"/>
      </w:pPr>
    </w:p>
    <w:p w:rsidR="00A26373" w:rsidRPr="00E7473F" w:rsidRDefault="00A26373" w:rsidP="00A26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Cs w:val="24"/>
          <w:lang w:eastAsia="ru-RU"/>
        </w:rPr>
      </w:pPr>
      <w:r w:rsidRPr="00E7473F">
        <w:rPr>
          <w:rFonts w:ascii="Arial" w:eastAsia="Times New Roman" w:hAnsi="Arial" w:cs="Arial"/>
          <w:i/>
          <w:szCs w:val="24"/>
          <w:lang w:eastAsia="ru-RU"/>
        </w:rPr>
        <w:lastRenderedPageBreak/>
        <w:t>Приложение</w:t>
      </w:r>
    </w:p>
    <w:p w:rsidR="00A26373" w:rsidRPr="00E7473F" w:rsidRDefault="00A26373" w:rsidP="00A26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Cs w:val="24"/>
          <w:lang w:eastAsia="ru-RU"/>
        </w:rPr>
      </w:pPr>
      <w:r w:rsidRPr="00E7473F">
        <w:rPr>
          <w:rFonts w:ascii="Arial" w:eastAsia="Times New Roman" w:hAnsi="Arial" w:cs="Arial"/>
          <w:i/>
          <w:szCs w:val="24"/>
          <w:lang w:eastAsia="ru-RU"/>
        </w:rPr>
        <w:t>к Распоряжению администрации</w:t>
      </w:r>
    </w:p>
    <w:p w:rsidR="00A26373" w:rsidRPr="00E7473F" w:rsidRDefault="00A26373" w:rsidP="00A26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Cs w:val="24"/>
          <w:lang w:eastAsia="ru-RU"/>
        </w:rPr>
      </w:pPr>
      <w:r w:rsidRPr="00E7473F">
        <w:rPr>
          <w:rFonts w:ascii="Arial" w:eastAsia="Times New Roman" w:hAnsi="Arial" w:cs="Arial"/>
          <w:i/>
          <w:szCs w:val="24"/>
          <w:lang w:eastAsia="ru-RU"/>
        </w:rPr>
        <w:t>Аромашевского муниципального района</w:t>
      </w:r>
    </w:p>
    <w:p w:rsidR="00A26373" w:rsidRPr="00E7473F" w:rsidRDefault="00E7473F" w:rsidP="00A26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18"/>
          <w:szCs w:val="20"/>
          <w:lang w:eastAsia="ru-RU"/>
        </w:rPr>
      </w:pPr>
      <w:r w:rsidRPr="00D86585">
        <w:rPr>
          <w:rFonts w:ascii="Arial" w:eastAsia="Times New Roman" w:hAnsi="Arial" w:cs="Arial"/>
          <w:i/>
          <w:szCs w:val="24"/>
          <w:lang w:eastAsia="ru-RU"/>
        </w:rPr>
        <w:t>О</w:t>
      </w:r>
      <w:r w:rsidR="00A26373" w:rsidRPr="00D86585">
        <w:rPr>
          <w:rFonts w:ascii="Arial" w:eastAsia="Times New Roman" w:hAnsi="Arial" w:cs="Arial"/>
          <w:i/>
          <w:szCs w:val="24"/>
          <w:lang w:eastAsia="ru-RU"/>
        </w:rPr>
        <w:t>т</w:t>
      </w:r>
      <w:r w:rsidRPr="00D86585">
        <w:rPr>
          <w:rFonts w:ascii="Arial" w:eastAsia="Times New Roman" w:hAnsi="Arial" w:cs="Arial"/>
          <w:i/>
          <w:szCs w:val="24"/>
          <w:lang w:eastAsia="ru-RU"/>
        </w:rPr>
        <w:t xml:space="preserve"> 25.04.</w:t>
      </w:r>
      <w:r w:rsidR="007D51FF" w:rsidRPr="00D86585">
        <w:rPr>
          <w:rFonts w:ascii="Arial" w:eastAsia="Times New Roman" w:hAnsi="Arial" w:cs="Arial"/>
          <w:i/>
          <w:szCs w:val="24"/>
          <w:lang w:eastAsia="ru-RU"/>
        </w:rPr>
        <w:t>2023</w:t>
      </w:r>
      <w:r w:rsidR="00A26373" w:rsidRPr="00D86585">
        <w:rPr>
          <w:rFonts w:ascii="Arial" w:eastAsia="Times New Roman" w:hAnsi="Arial" w:cs="Arial"/>
          <w:i/>
          <w:szCs w:val="24"/>
          <w:lang w:eastAsia="ru-RU"/>
        </w:rPr>
        <w:t xml:space="preserve">г. № </w:t>
      </w:r>
      <w:r w:rsidRPr="00D86585">
        <w:rPr>
          <w:rFonts w:ascii="Arial" w:eastAsia="Times New Roman" w:hAnsi="Arial" w:cs="Arial"/>
          <w:i/>
          <w:szCs w:val="24"/>
          <w:lang w:eastAsia="ru-RU"/>
        </w:rPr>
        <w:t>371</w:t>
      </w:r>
      <w:r w:rsidR="00AC5802" w:rsidRPr="00D86585">
        <w:rPr>
          <w:rFonts w:ascii="Arial" w:eastAsia="Times New Roman" w:hAnsi="Arial" w:cs="Arial"/>
          <w:i/>
          <w:szCs w:val="24"/>
          <w:lang w:eastAsia="ru-RU"/>
        </w:rPr>
        <w:t>-</w:t>
      </w:r>
      <w:r w:rsidR="003D533D" w:rsidRPr="00D86585">
        <w:rPr>
          <w:rFonts w:ascii="Arial" w:eastAsia="Times New Roman" w:hAnsi="Arial" w:cs="Arial"/>
          <w:i/>
          <w:szCs w:val="24"/>
          <w:lang w:eastAsia="ru-RU"/>
        </w:rPr>
        <w:t>р</w:t>
      </w:r>
    </w:p>
    <w:p w:rsidR="00A26373" w:rsidRPr="00A26373" w:rsidRDefault="00A26373" w:rsidP="00A26373">
      <w:pPr>
        <w:widowControl w:val="0"/>
        <w:autoSpaceDE w:val="0"/>
        <w:autoSpaceDN w:val="0"/>
        <w:adjustRightInd w:val="0"/>
        <w:spacing w:before="720"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26373" w:rsidRPr="00A26373" w:rsidRDefault="00A26373" w:rsidP="00A26373">
      <w:pPr>
        <w:widowControl w:val="0"/>
        <w:autoSpaceDE w:val="0"/>
        <w:autoSpaceDN w:val="0"/>
        <w:adjustRightInd w:val="0"/>
        <w:spacing w:before="720"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26373" w:rsidRPr="00A26373" w:rsidRDefault="00A26373" w:rsidP="00A26373">
      <w:pPr>
        <w:widowControl w:val="0"/>
        <w:autoSpaceDE w:val="0"/>
        <w:autoSpaceDN w:val="0"/>
        <w:adjustRightInd w:val="0"/>
        <w:spacing w:before="720"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26373" w:rsidRPr="00A26373" w:rsidRDefault="00A26373" w:rsidP="00A26373">
      <w:pPr>
        <w:widowControl w:val="0"/>
        <w:autoSpaceDE w:val="0"/>
        <w:autoSpaceDN w:val="0"/>
        <w:adjustRightInd w:val="0"/>
        <w:spacing w:before="720" w:after="0" w:line="240" w:lineRule="auto"/>
        <w:jc w:val="center"/>
        <w:rPr>
          <w:rFonts w:ascii="Arial" w:eastAsia="Times New Roman" w:hAnsi="Arial" w:cs="Arial"/>
          <w:b/>
          <w:sz w:val="28"/>
          <w:szCs w:val="26"/>
          <w:lang w:eastAsia="ru-RU"/>
        </w:rPr>
      </w:pPr>
      <w:r w:rsidRPr="00A26373">
        <w:rPr>
          <w:rFonts w:ascii="Arial" w:eastAsia="Times New Roman" w:hAnsi="Arial" w:cs="Arial"/>
          <w:b/>
          <w:sz w:val="28"/>
          <w:szCs w:val="26"/>
          <w:lang w:eastAsia="ru-RU"/>
        </w:rPr>
        <w:t>Муниципальная программа</w:t>
      </w:r>
    </w:p>
    <w:p w:rsidR="00A26373" w:rsidRPr="00A26373" w:rsidRDefault="00A26373" w:rsidP="00A26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6"/>
          <w:lang w:eastAsia="ru-RU"/>
        </w:rPr>
      </w:pPr>
    </w:p>
    <w:p w:rsidR="00A26373" w:rsidRPr="00A26373" w:rsidRDefault="00A26373" w:rsidP="00A26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6"/>
          <w:lang w:eastAsia="ru-RU"/>
        </w:rPr>
      </w:pPr>
      <w:r w:rsidRPr="00A26373">
        <w:rPr>
          <w:rFonts w:ascii="Arial" w:eastAsia="Times New Roman" w:hAnsi="Arial" w:cs="Arial"/>
          <w:b/>
          <w:sz w:val="28"/>
          <w:szCs w:val="26"/>
          <w:lang w:eastAsia="ru-RU"/>
        </w:rPr>
        <w:t xml:space="preserve">«Основные направления развития системы образования </w:t>
      </w:r>
      <w:r w:rsidR="00A55B12">
        <w:rPr>
          <w:rFonts w:ascii="Arial" w:eastAsia="Times New Roman" w:hAnsi="Arial" w:cs="Arial"/>
          <w:b/>
          <w:sz w:val="28"/>
          <w:szCs w:val="26"/>
          <w:lang w:eastAsia="ru-RU"/>
        </w:rPr>
        <w:t>в</w:t>
      </w:r>
    </w:p>
    <w:p w:rsidR="00A26373" w:rsidRPr="00A26373" w:rsidRDefault="00A26373" w:rsidP="00A26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6"/>
          <w:lang w:eastAsia="ru-RU"/>
        </w:rPr>
      </w:pPr>
      <w:r w:rsidRPr="00A26373">
        <w:rPr>
          <w:rFonts w:ascii="Arial" w:eastAsia="Times New Roman" w:hAnsi="Arial" w:cs="Arial"/>
          <w:b/>
          <w:sz w:val="28"/>
          <w:szCs w:val="26"/>
          <w:lang w:eastAsia="ru-RU"/>
        </w:rPr>
        <w:t>Аромашевско</w:t>
      </w:r>
      <w:r w:rsidR="00A55B12">
        <w:rPr>
          <w:rFonts w:ascii="Arial" w:eastAsia="Times New Roman" w:hAnsi="Arial" w:cs="Arial"/>
          <w:b/>
          <w:sz w:val="28"/>
          <w:szCs w:val="26"/>
          <w:lang w:eastAsia="ru-RU"/>
        </w:rPr>
        <w:t>м</w:t>
      </w:r>
      <w:r w:rsidRPr="00A26373">
        <w:rPr>
          <w:rFonts w:ascii="Arial" w:eastAsia="Times New Roman" w:hAnsi="Arial" w:cs="Arial"/>
          <w:b/>
          <w:sz w:val="28"/>
          <w:szCs w:val="26"/>
          <w:lang w:eastAsia="ru-RU"/>
        </w:rPr>
        <w:t xml:space="preserve"> муниципально</w:t>
      </w:r>
      <w:r w:rsidR="00A55B12">
        <w:rPr>
          <w:rFonts w:ascii="Arial" w:eastAsia="Times New Roman" w:hAnsi="Arial" w:cs="Arial"/>
          <w:b/>
          <w:sz w:val="28"/>
          <w:szCs w:val="26"/>
          <w:lang w:eastAsia="ru-RU"/>
        </w:rPr>
        <w:t>м</w:t>
      </w:r>
      <w:r w:rsidRPr="00A26373">
        <w:rPr>
          <w:rFonts w:ascii="Arial" w:eastAsia="Times New Roman" w:hAnsi="Arial" w:cs="Arial"/>
          <w:b/>
          <w:sz w:val="28"/>
          <w:szCs w:val="26"/>
          <w:lang w:eastAsia="ru-RU"/>
        </w:rPr>
        <w:t xml:space="preserve"> район</w:t>
      </w:r>
      <w:r w:rsidR="00A55B12">
        <w:rPr>
          <w:rFonts w:ascii="Arial" w:eastAsia="Times New Roman" w:hAnsi="Arial" w:cs="Arial"/>
          <w:b/>
          <w:sz w:val="28"/>
          <w:szCs w:val="26"/>
          <w:lang w:eastAsia="ru-RU"/>
        </w:rPr>
        <w:t>е</w:t>
      </w:r>
      <w:r w:rsidRPr="00A26373">
        <w:rPr>
          <w:rFonts w:ascii="Arial" w:eastAsia="Times New Roman" w:hAnsi="Arial" w:cs="Arial"/>
          <w:b/>
          <w:sz w:val="28"/>
          <w:szCs w:val="26"/>
          <w:lang w:eastAsia="ru-RU"/>
        </w:rPr>
        <w:t xml:space="preserve">» </w:t>
      </w:r>
    </w:p>
    <w:p w:rsidR="00A26373" w:rsidRPr="00A26373" w:rsidRDefault="00A26373" w:rsidP="00A26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6"/>
          <w:lang w:eastAsia="ru-RU"/>
        </w:rPr>
      </w:pPr>
      <w:r w:rsidRPr="00A26373">
        <w:rPr>
          <w:rFonts w:ascii="Arial" w:eastAsia="Times New Roman" w:hAnsi="Arial" w:cs="Arial"/>
          <w:b/>
          <w:sz w:val="28"/>
          <w:szCs w:val="26"/>
          <w:lang w:eastAsia="ru-RU"/>
        </w:rPr>
        <w:t>на 202</w:t>
      </w:r>
      <w:r>
        <w:rPr>
          <w:rFonts w:ascii="Arial" w:eastAsia="Times New Roman" w:hAnsi="Arial" w:cs="Arial"/>
          <w:b/>
          <w:sz w:val="28"/>
          <w:szCs w:val="26"/>
          <w:lang w:eastAsia="ru-RU"/>
        </w:rPr>
        <w:t>3</w:t>
      </w:r>
      <w:r w:rsidRPr="00A26373">
        <w:rPr>
          <w:rFonts w:ascii="Arial" w:eastAsia="Times New Roman" w:hAnsi="Arial" w:cs="Arial"/>
          <w:b/>
          <w:sz w:val="28"/>
          <w:szCs w:val="26"/>
          <w:lang w:eastAsia="ru-RU"/>
        </w:rPr>
        <w:t>-202</w:t>
      </w:r>
      <w:r>
        <w:rPr>
          <w:rFonts w:ascii="Arial" w:eastAsia="Times New Roman" w:hAnsi="Arial" w:cs="Arial"/>
          <w:b/>
          <w:sz w:val="28"/>
          <w:szCs w:val="26"/>
          <w:lang w:eastAsia="ru-RU"/>
        </w:rPr>
        <w:t>5</w:t>
      </w:r>
      <w:r w:rsidR="00176897">
        <w:rPr>
          <w:rFonts w:ascii="Arial" w:eastAsia="Times New Roman" w:hAnsi="Arial" w:cs="Arial"/>
          <w:b/>
          <w:sz w:val="28"/>
          <w:szCs w:val="26"/>
          <w:lang w:eastAsia="ru-RU"/>
        </w:rPr>
        <w:t xml:space="preserve"> </w:t>
      </w:r>
      <w:r w:rsidRPr="00A26373">
        <w:rPr>
          <w:rFonts w:ascii="Arial" w:eastAsia="Times New Roman" w:hAnsi="Arial" w:cs="Arial"/>
          <w:b/>
          <w:sz w:val="28"/>
          <w:szCs w:val="26"/>
          <w:lang w:eastAsia="ru-RU"/>
        </w:rPr>
        <w:t>годы</w:t>
      </w:r>
    </w:p>
    <w:p w:rsidR="00D86585" w:rsidRPr="00A26373" w:rsidRDefault="00D86585" w:rsidP="00A26373">
      <w:pPr>
        <w:widowControl w:val="0"/>
        <w:autoSpaceDE w:val="0"/>
        <w:autoSpaceDN w:val="0"/>
        <w:adjustRightInd w:val="0"/>
        <w:spacing w:before="4080" w:after="0" w:line="240" w:lineRule="auto"/>
        <w:jc w:val="center"/>
        <w:rPr>
          <w:rFonts w:ascii="Arial" w:eastAsia="Times New Roman" w:hAnsi="Arial" w:cs="Arial"/>
          <w:b/>
          <w:sz w:val="28"/>
          <w:szCs w:val="26"/>
          <w:lang w:eastAsia="ru-RU"/>
        </w:rPr>
      </w:pPr>
    </w:p>
    <w:p w:rsidR="00D86585" w:rsidRDefault="00D86585" w:rsidP="00A2637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b/>
          <w:sz w:val="24"/>
          <w:szCs w:val="26"/>
          <w:lang w:eastAsia="ru-RU"/>
        </w:rPr>
      </w:pPr>
    </w:p>
    <w:p w:rsidR="00D86585" w:rsidRDefault="00D86585" w:rsidP="00A2637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b/>
          <w:sz w:val="24"/>
          <w:szCs w:val="26"/>
          <w:lang w:eastAsia="ru-RU"/>
        </w:rPr>
      </w:pPr>
    </w:p>
    <w:p w:rsidR="00D86585" w:rsidRDefault="00D86585" w:rsidP="00A2637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b/>
          <w:sz w:val="24"/>
          <w:szCs w:val="26"/>
          <w:lang w:eastAsia="ru-RU"/>
        </w:rPr>
      </w:pPr>
    </w:p>
    <w:p w:rsidR="00D86585" w:rsidRDefault="00D86585" w:rsidP="00A2637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b/>
          <w:sz w:val="24"/>
          <w:szCs w:val="26"/>
          <w:lang w:eastAsia="ru-RU"/>
        </w:rPr>
      </w:pPr>
    </w:p>
    <w:p w:rsidR="00D86585" w:rsidRDefault="00D86585" w:rsidP="00A2637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b/>
          <w:sz w:val="24"/>
          <w:szCs w:val="26"/>
          <w:lang w:eastAsia="ru-RU"/>
        </w:rPr>
      </w:pPr>
    </w:p>
    <w:p w:rsidR="00D86585" w:rsidRDefault="00D86585" w:rsidP="00A2637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b/>
          <w:sz w:val="24"/>
          <w:szCs w:val="26"/>
          <w:lang w:eastAsia="ru-RU"/>
        </w:rPr>
      </w:pPr>
    </w:p>
    <w:p w:rsidR="00D86585" w:rsidRDefault="00D86585" w:rsidP="00A2637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b/>
          <w:sz w:val="24"/>
          <w:szCs w:val="26"/>
          <w:lang w:eastAsia="ru-RU"/>
        </w:rPr>
      </w:pPr>
    </w:p>
    <w:p w:rsidR="00A26373" w:rsidRPr="00A26373" w:rsidRDefault="00A26373" w:rsidP="00A2637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6"/>
          <w:lang w:eastAsia="ru-RU"/>
        </w:rPr>
      </w:pPr>
      <w:r w:rsidRPr="00A26373">
        <w:rPr>
          <w:rFonts w:ascii="Arial" w:eastAsia="Times New Roman" w:hAnsi="Arial" w:cs="Arial"/>
          <w:b/>
          <w:sz w:val="24"/>
          <w:szCs w:val="26"/>
          <w:lang w:eastAsia="ru-RU"/>
        </w:rPr>
        <w:t>Сроки реализации:</w:t>
      </w:r>
      <w:r w:rsidRPr="00A26373">
        <w:rPr>
          <w:rFonts w:ascii="Arial" w:eastAsia="Times New Roman" w:hAnsi="Arial" w:cs="Arial"/>
          <w:sz w:val="24"/>
          <w:szCs w:val="26"/>
          <w:lang w:eastAsia="ru-RU"/>
        </w:rPr>
        <w:t xml:space="preserve"> 202</w:t>
      </w:r>
      <w:r>
        <w:rPr>
          <w:rFonts w:ascii="Arial" w:eastAsia="Times New Roman" w:hAnsi="Arial" w:cs="Arial"/>
          <w:sz w:val="24"/>
          <w:szCs w:val="26"/>
          <w:lang w:eastAsia="ru-RU"/>
        </w:rPr>
        <w:t>3</w:t>
      </w:r>
      <w:r w:rsidRPr="00A26373">
        <w:rPr>
          <w:rFonts w:ascii="Arial" w:eastAsia="Times New Roman" w:hAnsi="Arial" w:cs="Arial"/>
          <w:sz w:val="24"/>
          <w:szCs w:val="26"/>
          <w:lang w:eastAsia="ru-RU"/>
        </w:rPr>
        <w:t>-202</w:t>
      </w:r>
      <w:r>
        <w:rPr>
          <w:rFonts w:ascii="Arial" w:eastAsia="Times New Roman" w:hAnsi="Arial" w:cs="Arial"/>
          <w:sz w:val="24"/>
          <w:szCs w:val="26"/>
          <w:lang w:eastAsia="ru-RU"/>
        </w:rPr>
        <w:t xml:space="preserve">5 </w:t>
      </w:r>
      <w:r w:rsidRPr="00A26373">
        <w:rPr>
          <w:rFonts w:ascii="Arial" w:eastAsia="Times New Roman" w:hAnsi="Arial" w:cs="Arial"/>
          <w:sz w:val="24"/>
          <w:szCs w:val="26"/>
          <w:lang w:eastAsia="ru-RU"/>
        </w:rPr>
        <w:t>годы</w:t>
      </w:r>
    </w:p>
    <w:p w:rsidR="00A26373" w:rsidRPr="00A26373" w:rsidRDefault="00A26373" w:rsidP="00A2637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6"/>
          <w:lang w:eastAsia="ru-RU"/>
        </w:rPr>
      </w:pPr>
      <w:r w:rsidRPr="00A26373">
        <w:rPr>
          <w:rFonts w:ascii="Arial" w:eastAsia="Times New Roman" w:hAnsi="Arial" w:cs="Arial"/>
          <w:b/>
          <w:sz w:val="24"/>
          <w:szCs w:val="26"/>
          <w:lang w:eastAsia="ru-RU"/>
        </w:rPr>
        <w:t xml:space="preserve">Разработчик: </w:t>
      </w:r>
      <w:r w:rsidRPr="00A26373">
        <w:rPr>
          <w:rFonts w:ascii="Arial" w:eastAsia="Times New Roman" w:hAnsi="Arial" w:cs="Arial"/>
          <w:sz w:val="24"/>
          <w:szCs w:val="26"/>
          <w:lang w:eastAsia="ru-RU"/>
        </w:rPr>
        <w:t>Управление образования, культуры, спорта и молодежной политики администрации Аромашевского</w:t>
      </w:r>
    </w:p>
    <w:p w:rsidR="00A26373" w:rsidRPr="00A26373" w:rsidRDefault="00A26373" w:rsidP="00A2637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6"/>
          <w:lang w:eastAsia="ru-RU"/>
        </w:rPr>
      </w:pPr>
      <w:r w:rsidRPr="00A26373">
        <w:rPr>
          <w:rFonts w:ascii="Arial" w:eastAsia="Times New Roman" w:hAnsi="Arial" w:cs="Arial"/>
          <w:sz w:val="24"/>
          <w:szCs w:val="26"/>
          <w:lang w:eastAsia="ru-RU"/>
        </w:rPr>
        <w:t>муниципального района</w:t>
      </w:r>
    </w:p>
    <w:p w:rsidR="00A26373" w:rsidRPr="00A26373" w:rsidRDefault="00A26373" w:rsidP="00A2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63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Паспорт</w:t>
      </w:r>
    </w:p>
    <w:p w:rsidR="00A26373" w:rsidRPr="00A26373" w:rsidRDefault="00A26373" w:rsidP="00A2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63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</w:t>
      </w:r>
    </w:p>
    <w:p w:rsidR="00A26373" w:rsidRPr="00A26373" w:rsidRDefault="00A26373" w:rsidP="00A2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63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«Основные направления развития </w:t>
      </w:r>
      <w:r w:rsidR="00A145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системы </w:t>
      </w:r>
      <w:r w:rsidRPr="00A263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образования Аромашевского муниципального района» на 202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Pr="00A263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A263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годы</w:t>
      </w:r>
    </w:p>
    <w:p w:rsidR="00A26373" w:rsidRPr="00A26373" w:rsidRDefault="00A26373" w:rsidP="00A26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146" w:type="pct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153"/>
        <w:gridCol w:w="6705"/>
      </w:tblGrid>
      <w:tr w:rsidR="00A26373" w:rsidRPr="00A26373" w:rsidTr="00A55B12">
        <w:trPr>
          <w:trHeight w:val="10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373" w:rsidRPr="00A26373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373" w:rsidRPr="00A26373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 xml:space="preserve">Основные направления развития </w:t>
            </w:r>
            <w:r w:rsidR="00F46A13">
              <w:rPr>
                <w:rFonts w:ascii="Arial" w:eastAsia="Times New Roman" w:hAnsi="Arial" w:cs="Arial"/>
                <w:sz w:val="24"/>
                <w:szCs w:val="24"/>
              </w:rPr>
              <w:t xml:space="preserve">системы </w:t>
            </w: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образования в Аромашевском муниципальном районе на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-202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A26373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A26373" w:rsidRPr="00A26373" w:rsidTr="00A55B12">
        <w:trPr>
          <w:trHeight w:val="10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373" w:rsidRPr="00A26373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Правовое обоснование программы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373" w:rsidRPr="00A26373" w:rsidRDefault="00A26373" w:rsidP="00A26373">
            <w:pPr>
              <w:tabs>
                <w:tab w:val="left" w:pos="377"/>
              </w:tabs>
              <w:spacing w:after="0" w:line="276" w:lineRule="auto"/>
              <w:ind w:left="94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Постановление администрации Аромашевского муниципального района № 57 от 10.09.2018г. «Об утверждении Порядка принятия решений о разработке, формирования, реализации и проведения оценки эффективности реализации муниципальных программ Аромашевского муниципального района»</w:t>
            </w:r>
          </w:p>
        </w:tc>
      </w:tr>
      <w:tr w:rsidR="00A26373" w:rsidRPr="00A26373" w:rsidTr="00A55B12">
        <w:trPr>
          <w:trHeight w:val="10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373" w:rsidRPr="00A26373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373" w:rsidRPr="00A26373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образования, культуры, спорта и молодежной политики администрации Аромашевского муниципального района</w:t>
            </w:r>
          </w:p>
        </w:tc>
      </w:tr>
      <w:tr w:rsidR="00A26373" w:rsidRPr="00A26373" w:rsidTr="00A55B12">
        <w:trPr>
          <w:trHeight w:val="10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373" w:rsidRPr="00A26373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Исполнители и (или) соисполнители муниципальной программы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373" w:rsidRPr="00A26373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образования, культуры, спорта и молодежной политики администрации Аромашевского муниципального района,</w:t>
            </w:r>
          </w:p>
          <w:p w:rsidR="00A26373" w:rsidRPr="00A26373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МАОУ «Аромашевская СОШ им. В.Д. Кармацкого»</w:t>
            </w:r>
          </w:p>
        </w:tc>
      </w:tr>
      <w:tr w:rsidR="00A26373" w:rsidRPr="00A26373" w:rsidTr="00A55B12">
        <w:trPr>
          <w:trHeight w:val="10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373" w:rsidRPr="00A26373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373" w:rsidRPr="00A26373" w:rsidRDefault="00A26373" w:rsidP="00A26373">
            <w:pPr>
              <w:tabs>
                <w:tab w:val="left" w:pos="3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Создание благоприятной образовательной среды, способствующей раскрытию индивидуальных особенностей обучающихся, обеспечивающих возможности их самоопределения и самореализации.</w:t>
            </w:r>
          </w:p>
        </w:tc>
      </w:tr>
      <w:tr w:rsidR="00A26373" w:rsidRPr="00A26373" w:rsidTr="00A55B12">
        <w:trPr>
          <w:trHeight w:val="55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373" w:rsidRPr="00A26373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373" w:rsidRPr="00A26373" w:rsidRDefault="00A26373" w:rsidP="000D4ED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76" w:lineRule="auto"/>
              <w:ind w:left="0" w:firstLine="181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повышение качества услуг по содержанию и воспитанию детей дошкольного возраста;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76" w:lineRule="auto"/>
              <w:ind w:left="0" w:firstLine="181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профессионального развития педагогических работников;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76" w:lineRule="auto"/>
              <w:ind w:left="0" w:firstLine="181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система оценки качества подготовки обучающихся;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76" w:lineRule="auto"/>
              <w:ind w:left="0" w:firstLine="181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поддержка молодых педагогов/реализация программы наставничество;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76" w:lineRule="auto"/>
              <w:ind w:left="0" w:firstLine="181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расширить возможности использования образовательной среды образовательного учреждения в учебно-воспитательном процессе;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76" w:lineRule="auto"/>
              <w:ind w:left="0" w:firstLine="181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организация работы по выявлению, поддержке и развитию способностей и талантов у детей и молодежи;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76" w:lineRule="auto"/>
              <w:ind w:left="0" w:firstLine="181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организация работы по самоопределению и профессиональной ориентации обучающихся;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spacing w:after="0" w:line="276" w:lineRule="auto"/>
              <w:ind w:left="0" w:firstLine="181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работы с родителями (законными представителями) по организации учебно-воспитательного процесса.</w:t>
            </w:r>
          </w:p>
        </w:tc>
      </w:tr>
      <w:tr w:rsidR="00A26373" w:rsidRPr="00A26373" w:rsidTr="00A55B12">
        <w:trPr>
          <w:trHeight w:val="10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373" w:rsidRPr="00A26373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373" w:rsidRPr="00A26373" w:rsidRDefault="00A26373" w:rsidP="002E1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-202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A26373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A26373" w:rsidRPr="00A26373" w:rsidTr="00A55B12">
        <w:trPr>
          <w:trHeight w:val="10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373" w:rsidRPr="00A26373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 xml:space="preserve">Объемы и источники финансирования </w:t>
            </w:r>
            <w:r w:rsidRPr="00A2637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373" w:rsidRPr="00A26373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Финансирование Программы осуществляется за счет средств областного и местного бюджета.</w:t>
            </w:r>
          </w:p>
          <w:p w:rsidR="00A26373" w:rsidRPr="00AC5802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Общий объем </w:t>
            </w:r>
            <w:r w:rsidRPr="00AC5802">
              <w:rPr>
                <w:rFonts w:ascii="Arial" w:eastAsia="Times New Roman" w:hAnsi="Arial" w:cs="Arial"/>
                <w:sz w:val="24"/>
                <w:szCs w:val="24"/>
              </w:rPr>
              <w:t xml:space="preserve">финансирования программы   </w:t>
            </w:r>
            <w:r w:rsidR="00227768" w:rsidRPr="00AC5802">
              <w:rPr>
                <w:rFonts w:ascii="Arial" w:eastAsia="Times New Roman" w:hAnsi="Arial" w:cs="Arial"/>
                <w:sz w:val="24"/>
                <w:szCs w:val="24"/>
              </w:rPr>
              <w:t>1 046 </w:t>
            </w:r>
            <w:r w:rsidR="002013C1" w:rsidRPr="00AC5802">
              <w:rPr>
                <w:rFonts w:ascii="Arial" w:eastAsia="Times New Roman" w:hAnsi="Arial" w:cs="Arial"/>
                <w:sz w:val="24"/>
                <w:szCs w:val="24"/>
              </w:rPr>
              <w:t>587</w:t>
            </w:r>
            <w:r w:rsidR="00227768" w:rsidRPr="00AC5802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2013C1" w:rsidRPr="00AC5802"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="00227768" w:rsidRPr="00AC5802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EB00D0" w:rsidRPr="00AC58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C5802">
              <w:rPr>
                <w:rFonts w:ascii="Arial" w:eastAsia="Times New Roman" w:hAnsi="Arial" w:cs="Arial"/>
                <w:sz w:val="24"/>
                <w:szCs w:val="24"/>
              </w:rPr>
              <w:t>тыс. рублей,</w:t>
            </w:r>
          </w:p>
          <w:p w:rsidR="00A26373" w:rsidRPr="00AC5802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244"/>
              <w:rPr>
                <w:rFonts w:ascii="Arial" w:eastAsia="Times New Roman" w:hAnsi="Arial" w:cs="Arial"/>
                <w:sz w:val="24"/>
                <w:szCs w:val="24"/>
              </w:rPr>
            </w:pPr>
            <w:r w:rsidRPr="00AC5802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  <w:p w:rsidR="00A26373" w:rsidRPr="00AC5802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244"/>
              <w:rPr>
                <w:rFonts w:ascii="Arial" w:eastAsia="Times New Roman" w:hAnsi="Arial" w:cs="Arial"/>
                <w:sz w:val="24"/>
                <w:szCs w:val="24"/>
              </w:rPr>
            </w:pPr>
            <w:r w:rsidRPr="00AC5802">
              <w:rPr>
                <w:rFonts w:ascii="Arial" w:eastAsia="Times New Roman" w:hAnsi="Arial" w:cs="Arial"/>
                <w:sz w:val="24"/>
                <w:szCs w:val="24"/>
              </w:rPr>
              <w:t>федерального бюджета</w:t>
            </w:r>
            <w:r w:rsidR="00FD6C26" w:rsidRPr="00AC5802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AC58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46E12" w:rsidRPr="00AC5802">
              <w:rPr>
                <w:rFonts w:ascii="Arial" w:eastAsia="Times New Roman" w:hAnsi="Arial" w:cs="Arial"/>
                <w:sz w:val="24"/>
                <w:szCs w:val="24"/>
              </w:rPr>
              <w:t>4 838,085</w:t>
            </w:r>
            <w:r w:rsidRPr="00AC5802">
              <w:rPr>
                <w:rFonts w:ascii="Arial" w:eastAsia="Times New Roman" w:hAnsi="Arial" w:cs="Arial"/>
                <w:sz w:val="24"/>
                <w:szCs w:val="24"/>
              </w:rPr>
              <w:t xml:space="preserve"> тыс.</w:t>
            </w:r>
            <w:r w:rsidR="00FD6C26" w:rsidRPr="00AC58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C5802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A26373" w:rsidRPr="00AC5802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244"/>
              <w:rPr>
                <w:rFonts w:ascii="Arial" w:eastAsia="Times New Roman" w:hAnsi="Arial" w:cs="Arial"/>
                <w:sz w:val="24"/>
                <w:szCs w:val="24"/>
              </w:rPr>
            </w:pPr>
            <w:r w:rsidRPr="00AC5802">
              <w:rPr>
                <w:rFonts w:ascii="Arial" w:eastAsia="Times New Roman" w:hAnsi="Arial" w:cs="Arial"/>
                <w:sz w:val="24"/>
                <w:szCs w:val="24"/>
              </w:rPr>
              <w:t>средства областного бюджета</w:t>
            </w:r>
            <w:r w:rsidR="00FD6C26" w:rsidRPr="00AC5802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AC58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25A51" w:rsidRPr="00AC5802">
              <w:rPr>
                <w:rFonts w:ascii="Arial" w:eastAsia="Times New Roman" w:hAnsi="Arial" w:cs="Arial"/>
                <w:sz w:val="24"/>
                <w:szCs w:val="24"/>
              </w:rPr>
              <w:t>480 210,578</w:t>
            </w:r>
            <w:r w:rsidR="00E46E12" w:rsidRPr="00AC58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C5802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A26373" w:rsidRPr="00AC5802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244"/>
              <w:rPr>
                <w:rFonts w:ascii="Arial" w:eastAsia="Times New Roman" w:hAnsi="Arial" w:cs="Arial"/>
                <w:sz w:val="24"/>
                <w:szCs w:val="24"/>
              </w:rPr>
            </w:pPr>
            <w:r w:rsidRPr="00AC5802">
              <w:rPr>
                <w:rFonts w:ascii="Arial" w:eastAsia="Times New Roman" w:hAnsi="Arial" w:cs="Arial"/>
                <w:sz w:val="24"/>
                <w:szCs w:val="24"/>
              </w:rPr>
              <w:t>местного бюджета</w:t>
            </w:r>
            <w:r w:rsidR="00FD6C26" w:rsidRPr="00AC5802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AC58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F6E14" w:rsidRPr="00AC5802">
              <w:rPr>
                <w:rFonts w:ascii="Arial" w:eastAsia="Times New Roman" w:hAnsi="Arial" w:cs="Arial"/>
                <w:sz w:val="24"/>
                <w:szCs w:val="24"/>
              </w:rPr>
              <w:t>561 538,62</w:t>
            </w:r>
            <w:r w:rsidRPr="00AC5802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</w:t>
            </w:r>
          </w:p>
          <w:p w:rsidR="00A26373" w:rsidRPr="00AC5802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5802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числе: </w:t>
            </w:r>
          </w:p>
          <w:p w:rsidR="00A26373" w:rsidRPr="00AC5802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5802">
              <w:rPr>
                <w:rFonts w:ascii="Arial" w:eastAsia="Times New Roman" w:hAnsi="Arial" w:cs="Arial"/>
                <w:sz w:val="24"/>
                <w:szCs w:val="24"/>
              </w:rPr>
              <w:t xml:space="preserve">2023 год – </w:t>
            </w:r>
            <w:r w:rsidR="00A55B12" w:rsidRPr="00AC5802">
              <w:rPr>
                <w:rFonts w:ascii="Arial" w:eastAsia="Times New Roman" w:hAnsi="Arial" w:cs="Arial"/>
                <w:sz w:val="24"/>
                <w:szCs w:val="24"/>
              </w:rPr>
              <w:t>350 </w:t>
            </w:r>
            <w:r w:rsidR="00425A51" w:rsidRPr="00AC5802">
              <w:rPr>
                <w:rFonts w:ascii="Arial" w:eastAsia="Times New Roman" w:hAnsi="Arial" w:cs="Arial"/>
                <w:sz w:val="24"/>
                <w:szCs w:val="24"/>
              </w:rPr>
              <w:t>370</w:t>
            </w:r>
            <w:r w:rsidR="00A55B12" w:rsidRPr="00AC5802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425A51" w:rsidRPr="00AC5802">
              <w:rPr>
                <w:rFonts w:ascii="Arial" w:eastAsia="Times New Roman" w:hAnsi="Arial" w:cs="Arial"/>
                <w:sz w:val="24"/>
                <w:szCs w:val="24"/>
              </w:rPr>
              <w:t>292</w:t>
            </w:r>
            <w:r w:rsidRPr="00AC5802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 </w:t>
            </w:r>
          </w:p>
          <w:p w:rsidR="00A26373" w:rsidRPr="00AC5802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244"/>
              <w:rPr>
                <w:rFonts w:ascii="Arial" w:eastAsia="Times New Roman" w:hAnsi="Arial" w:cs="Arial"/>
                <w:sz w:val="24"/>
                <w:szCs w:val="24"/>
              </w:rPr>
            </w:pPr>
            <w:r w:rsidRPr="00AC5802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числе: </w:t>
            </w:r>
          </w:p>
          <w:p w:rsidR="00A26373" w:rsidRPr="00AC5802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244"/>
              <w:rPr>
                <w:rFonts w:ascii="Arial" w:eastAsia="Times New Roman" w:hAnsi="Arial" w:cs="Arial"/>
                <w:sz w:val="24"/>
                <w:szCs w:val="24"/>
              </w:rPr>
            </w:pPr>
            <w:r w:rsidRPr="00AC5802">
              <w:rPr>
                <w:rFonts w:ascii="Arial" w:eastAsia="Times New Roman" w:hAnsi="Arial" w:cs="Arial"/>
                <w:sz w:val="24"/>
                <w:szCs w:val="24"/>
              </w:rPr>
              <w:t>федерального бюджета</w:t>
            </w:r>
            <w:r w:rsidR="00FD6C26" w:rsidRPr="00AC5802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="00F23A17" w:rsidRPr="00AC5802">
              <w:rPr>
                <w:rFonts w:ascii="Arial" w:eastAsia="Times New Roman" w:hAnsi="Arial" w:cs="Arial"/>
                <w:sz w:val="24"/>
                <w:szCs w:val="24"/>
              </w:rPr>
              <w:t>1 707,035</w:t>
            </w:r>
            <w:r w:rsidRPr="00AC5802">
              <w:rPr>
                <w:rFonts w:ascii="Arial" w:eastAsia="Times New Roman" w:hAnsi="Arial" w:cs="Arial"/>
                <w:sz w:val="24"/>
                <w:szCs w:val="24"/>
              </w:rPr>
              <w:t xml:space="preserve"> тыс.</w:t>
            </w:r>
            <w:r w:rsidR="00FD6C26" w:rsidRPr="00AC58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C5802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A26373" w:rsidRPr="00AC5802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244"/>
              <w:rPr>
                <w:rFonts w:ascii="Arial" w:eastAsia="Times New Roman" w:hAnsi="Arial" w:cs="Arial"/>
                <w:sz w:val="24"/>
                <w:szCs w:val="24"/>
              </w:rPr>
            </w:pPr>
            <w:r w:rsidRPr="00AC5802">
              <w:rPr>
                <w:rFonts w:ascii="Arial" w:eastAsia="Times New Roman" w:hAnsi="Arial" w:cs="Arial"/>
                <w:sz w:val="24"/>
                <w:szCs w:val="24"/>
              </w:rPr>
              <w:t>средства областного бюджета</w:t>
            </w:r>
            <w:r w:rsidR="00FD6C26" w:rsidRPr="00AC5802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AC58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45ACD" w:rsidRPr="00AC5802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  <w:r w:rsidR="001E7861" w:rsidRPr="00AC580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425A51" w:rsidRPr="00AC5802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  <w:r w:rsidR="001E7861" w:rsidRPr="00AC5802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425A51" w:rsidRPr="00AC5802">
              <w:rPr>
                <w:rFonts w:ascii="Arial" w:eastAsia="Times New Roman" w:hAnsi="Arial" w:cs="Arial"/>
                <w:sz w:val="24"/>
                <w:szCs w:val="24"/>
              </w:rPr>
              <w:t>637</w:t>
            </w:r>
            <w:r w:rsidRPr="00AC5802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:rsidR="00A26373" w:rsidRPr="00A26373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244"/>
              <w:rPr>
                <w:rFonts w:ascii="Arial" w:eastAsia="Times New Roman" w:hAnsi="Arial" w:cs="Arial"/>
                <w:sz w:val="24"/>
                <w:szCs w:val="24"/>
              </w:rPr>
            </w:pPr>
            <w:r w:rsidRPr="00AC5802">
              <w:rPr>
                <w:rFonts w:ascii="Arial" w:eastAsia="Times New Roman" w:hAnsi="Arial" w:cs="Arial"/>
                <w:sz w:val="24"/>
                <w:szCs w:val="24"/>
              </w:rPr>
              <w:t>местного бюджета</w:t>
            </w:r>
            <w:r w:rsidR="00FD6C26" w:rsidRPr="00AC5802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AC580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55B12" w:rsidRPr="00AC5802">
              <w:rPr>
                <w:rFonts w:ascii="Arial" w:eastAsia="Times New Roman" w:hAnsi="Arial" w:cs="Arial"/>
                <w:sz w:val="24"/>
                <w:szCs w:val="24"/>
              </w:rPr>
              <w:t>180 731,6</w:t>
            </w:r>
            <w:r w:rsidR="001E7861" w:rsidRPr="00AC5802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406D32" w:rsidRPr="00AC5802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AC5802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</w:t>
            </w:r>
          </w:p>
          <w:p w:rsidR="00A26373" w:rsidRPr="00A26373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A26373">
              <w:rPr>
                <w:rFonts w:ascii="Arial" w:eastAsia="Times New Roman" w:hAnsi="Arial" w:cs="Arial"/>
                <w:sz w:val="24"/>
                <w:szCs w:val="24"/>
              </w:rPr>
              <w:t xml:space="preserve"> год –  </w:t>
            </w:r>
            <w:r w:rsidR="00406D32">
              <w:rPr>
                <w:rFonts w:ascii="Arial" w:eastAsia="Times New Roman" w:hAnsi="Arial" w:cs="Arial"/>
                <w:sz w:val="24"/>
                <w:szCs w:val="24"/>
              </w:rPr>
              <w:t>343 975,671</w:t>
            </w:r>
            <w:r w:rsidR="00EB00D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26373">
              <w:rPr>
                <w:rFonts w:ascii="Arial" w:eastAsia="Times New Roman" w:hAnsi="Arial" w:cs="Arial"/>
                <w:sz w:val="24"/>
                <w:szCs w:val="24"/>
              </w:rPr>
              <w:t xml:space="preserve">тыс. рублей, </w:t>
            </w:r>
          </w:p>
          <w:p w:rsidR="00A26373" w:rsidRPr="00A26373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244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  <w:p w:rsidR="00A26373" w:rsidRPr="00A26373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244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федерального бюджета</w:t>
            </w:r>
            <w:r w:rsidR="00FD6C26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A263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23A17">
              <w:rPr>
                <w:rFonts w:ascii="Arial" w:eastAsia="Times New Roman" w:hAnsi="Arial" w:cs="Arial"/>
                <w:sz w:val="24"/>
                <w:szCs w:val="24"/>
              </w:rPr>
              <w:t>1 596,600</w:t>
            </w:r>
            <w:r w:rsidRPr="00A26373">
              <w:rPr>
                <w:rFonts w:ascii="Arial" w:eastAsia="Times New Roman" w:hAnsi="Arial" w:cs="Arial"/>
                <w:sz w:val="24"/>
                <w:szCs w:val="24"/>
              </w:rPr>
              <w:t xml:space="preserve"> тыс.</w:t>
            </w:r>
            <w:r w:rsidR="00FD6C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A26373" w:rsidRPr="00A26373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244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средства областного бюджета</w:t>
            </w:r>
            <w:r w:rsidR="00FD6C26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A263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06D32">
              <w:rPr>
                <w:rFonts w:ascii="Arial" w:eastAsia="Times New Roman" w:hAnsi="Arial" w:cs="Arial"/>
                <w:sz w:val="24"/>
                <w:szCs w:val="24"/>
              </w:rPr>
              <w:t>155 936,071</w:t>
            </w:r>
            <w:r w:rsidRPr="00A26373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:rsidR="00A26373" w:rsidRPr="00A26373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244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местного бюджета</w:t>
            </w:r>
            <w:r w:rsidR="00FD6C26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A263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06D32">
              <w:rPr>
                <w:rFonts w:ascii="Arial" w:eastAsia="Times New Roman" w:hAnsi="Arial" w:cs="Arial"/>
                <w:sz w:val="24"/>
                <w:szCs w:val="24"/>
              </w:rPr>
              <w:t>186 443,0</w:t>
            </w:r>
            <w:r w:rsidRPr="00A26373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</w:t>
            </w:r>
          </w:p>
          <w:p w:rsidR="00A26373" w:rsidRPr="00A26373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A26373">
              <w:rPr>
                <w:rFonts w:ascii="Arial" w:eastAsia="Times New Roman" w:hAnsi="Arial" w:cs="Arial"/>
                <w:sz w:val="24"/>
                <w:szCs w:val="24"/>
              </w:rPr>
              <w:t xml:space="preserve">год – </w:t>
            </w:r>
            <w:r w:rsidR="00406D32">
              <w:rPr>
                <w:rFonts w:ascii="Arial" w:eastAsia="Times New Roman" w:hAnsi="Arial" w:cs="Arial"/>
                <w:sz w:val="24"/>
                <w:szCs w:val="24"/>
              </w:rPr>
              <w:t>352 241,320</w:t>
            </w:r>
            <w:r w:rsidRPr="00A26373">
              <w:rPr>
                <w:rFonts w:ascii="Arial" w:eastAsia="Times New Roman" w:hAnsi="Arial" w:cs="Arial"/>
                <w:sz w:val="24"/>
                <w:szCs w:val="24"/>
              </w:rPr>
              <w:t xml:space="preserve">  тыс. рублей,</w:t>
            </w:r>
          </w:p>
          <w:p w:rsidR="00A26373" w:rsidRPr="00A26373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244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  <w:p w:rsidR="00A26373" w:rsidRPr="00A26373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244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федерального бюджета</w:t>
            </w:r>
            <w:r w:rsidR="00FD6C26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A263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23A17">
              <w:rPr>
                <w:rFonts w:ascii="Arial" w:eastAsia="Times New Roman" w:hAnsi="Arial" w:cs="Arial"/>
                <w:sz w:val="24"/>
                <w:szCs w:val="24"/>
              </w:rPr>
              <w:t>1 534,450</w:t>
            </w:r>
            <w:r w:rsidRPr="00A26373">
              <w:rPr>
                <w:rFonts w:ascii="Arial" w:eastAsia="Times New Roman" w:hAnsi="Arial" w:cs="Arial"/>
                <w:sz w:val="24"/>
                <w:szCs w:val="24"/>
              </w:rPr>
              <w:t xml:space="preserve"> тыс.</w:t>
            </w:r>
            <w:r w:rsidR="00FD6C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A26373" w:rsidRPr="00A26373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244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средства областного бюджета</w:t>
            </w:r>
            <w:r w:rsidR="00FD6C26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A263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06D32">
              <w:rPr>
                <w:rFonts w:ascii="Arial" w:eastAsia="Times New Roman" w:hAnsi="Arial" w:cs="Arial"/>
                <w:sz w:val="24"/>
                <w:szCs w:val="24"/>
              </w:rPr>
              <w:t>156 342,870</w:t>
            </w:r>
            <w:r w:rsidRPr="00A26373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:rsidR="00A26373" w:rsidRPr="00A26373" w:rsidRDefault="00A26373" w:rsidP="00406D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244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местного бюджета</w:t>
            </w:r>
            <w:r w:rsidR="00FD6C26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A263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06D32">
              <w:rPr>
                <w:rFonts w:ascii="Arial" w:eastAsia="Times New Roman" w:hAnsi="Arial" w:cs="Arial"/>
                <w:sz w:val="24"/>
                <w:szCs w:val="24"/>
              </w:rPr>
              <w:t>194 364,0</w:t>
            </w:r>
            <w:r w:rsidR="00EB00D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тыс. рублей.</w:t>
            </w:r>
          </w:p>
        </w:tc>
      </w:tr>
      <w:tr w:rsidR="00A26373" w:rsidRPr="00A26373" w:rsidTr="00A55B12">
        <w:trPr>
          <w:trHeight w:val="169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373" w:rsidRPr="00A26373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Ожидаемые результаты и показатели эффективности реализации муниципальной программы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373" w:rsidRPr="00A26373" w:rsidRDefault="00A26373" w:rsidP="00A26373">
            <w:pPr>
              <w:autoSpaceDN w:val="0"/>
              <w:spacing w:after="0" w:line="276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2023 год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3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76" w:lineRule="auto"/>
              <w:ind w:left="0" w:firstLine="18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сохранение доли выпускников дошкольных организаций, овладевших школьно-значимыми функциями для обучения в общеобразовательных учреждениях-100%;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3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76" w:lineRule="auto"/>
              <w:ind w:left="0" w:firstLine="18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обеспечение доли педагогических работников, повысивших квалификацию в текущем году в рамках курсов, семинаров на уровне 33,4 %;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3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76" w:lineRule="auto"/>
              <w:ind w:left="0" w:firstLine="181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увеличение удельного веса лиц, сдавших ЕГЭ 98 %;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3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76" w:lineRule="auto"/>
              <w:ind w:left="0" w:firstLine="181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достижение качества образования, соответствующего государственному стандарту 99%;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3"/>
              </w:tabs>
              <w:autoSpaceDE w:val="0"/>
              <w:autoSpaceDN w:val="0"/>
              <w:adjustRightInd w:val="0"/>
              <w:spacing w:after="0" w:line="276" w:lineRule="auto"/>
              <w:ind w:left="0" w:firstLine="181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привлечение молодых специалистов в образовательные учреждения 3% от общего количества педагогов;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3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76" w:lineRule="auto"/>
              <w:ind w:left="0" w:firstLine="18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обеспечение доли обучающихся, охваченных досуговой деятельностью на уровне 98%;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2"/>
              </w:numPr>
              <w:tabs>
                <w:tab w:val="left" w:pos="323"/>
                <w:tab w:val="left" w:pos="362"/>
              </w:tabs>
              <w:autoSpaceDE w:val="0"/>
              <w:autoSpaceDN w:val="0"/>
              <w:adjustRightInd w:val="0"/>
              <w:spacing w:after="0" w:line="276" w:lineRule="auto"/>
              <w:ind w:left="0" w:firstLine="18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доля обучающихся охваченных горячим питанием 100%;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2"/>
              </w:numPr>
              <w:tabs>
                <w:tab w:val="left" w:pos="323"/>
                <w:tab w:val="left" w:pos="362"/>
              </w:tabs>
              <w:autoSpaceDE w:val="0"/>
              <w:autoSpaceDN w:val="0"/>
              <w:adjustRightInd w:val="0"/>
              <w:spacing w:after="0" w:line="276" w:lineRule="auto"/>
              <w:ind w:left="0" w:firstLine="18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26373"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</w:rPr>
              <w:t>охват обучающихся организационными видами летнего отдыха 730 обучающихся;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3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76" w:lineRule="auto"/>
              <w:ind w:left="0" w:firstLine="18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обеспечение доли детей с ограниченными возможностями здоровья, получающих все виды образования в общем количестве детей данной категории </w:t>
            </w:r>
            <w:r w:rsidRPr="00A26373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100%.</w:t>
            </w:r>
          </w:p>
          <w:p w:rsidR="00A26373" w:rsidRPr="00A26373" w:rsidRDefault="00A26373" w:rsidP="00A26373">
            <w:pPr>
              <w:autoSpaceDN w:val="0"/>
              <w:spacing w:after="0" w:line="276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b/>
                <w:sz w:val="24"/>
                <w:szCs w:val="24"/>
              </w:rPr>
              <w:t>2024год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76" w:lineRule="auto"/>
              <w:ind w:left="40" w:firstLine="14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сохранение доли выпускников дошкольных организаций, овладевших школьно-значимыми функциями для обучения в общеобразовательных учреждениях 100%;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76" w:lineRule="auto"/>
              <w:ind w:left="40" w:firstLine="14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обеспечение доли педагогических работников, повысивших квалификацию в текущем году в рамках курсов, семинаров на уровне 35,0%;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76" w:lineRule="auto"/>
              <w:ind w:left="40" w:firstLine="141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увеличение удельного веса лиц, сдавших ЕГЭ 99 %;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76" w:lineRule="auto"/>
              <w:ind w:left="40" w:firstLine="141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достижение качества образования, соответствующего государственному стандарту 99%;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23"/>
              </w:tabs>
              <w:autoSpaceDE w:val="0"/>
              <w:autoSpaceDN w:val="0"/>
              <w:adjustRightInd w:val="0"/>
              <w:spacing w:after="0" w:line="276" w:lineRule="auto"/>
              <w:ind w:left="40" w:firstLine="141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привлечение молодых специалистов в образовательные учреждения 3,5 % от общего количества педагогов;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23"/>
              </w:tabs>
              <w:autoSpaceDE w:val="0"/>
              <w:autoSpaceDN w:val="0"/>
              <w:adjustRightInd w:val="0"/>
              <w:spacing w:after="0" w:line="276" w:lineRule="auto"/>
              <w:ind w:left="40" w:firstLine="14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обеспечение доли обучающихся, охваченных досуговой деятельностью на уровне 99%;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76" w:lineRule="auto"/>
              <w:ind w:left="40" w:firstLine="14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доля обучающихся охваченных горячим питанием 100%;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76" w:lineRule="auto"/>
              <w:ind w:left="40" w:firstLine="14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</w:rPr>
              <w:t>охват обучающихся организационными видами летнего отдыха 740 обучающихся;</w:t>
            </w:r>
          </w:p>
          <w:p w:rsidR="00A26373" w:rsidRDefault="00A26373" w:rsidP="000D4EDA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76" w:lineRule="auto"/>
              <w:ind w:left="40" w:firstLine="14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обеспечение доли детей с ограниченными возможностями здоровья, получающих все виды образования в общем количестве детей данной категории 100%.</w:t>
            </w:r>
          </w:p>
          <w:p w:rsidR="00A26373" w:rsidRDefault="00A26373" w:rsidP="00A263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8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2025 год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76" w:lineRule="auto"/>
              <w:ind w:left="0" w:firstLine="18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сохранение доли выпускников дошкольных организаций, овладевших школьно-значимыми функциями для обучения в общеобразовательных учреждениях 100%;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76" w:lineRule="auto"/>
              <w:ind w:left="0" w:firstLine="18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обеспечение доли педагогических работников, повысивших квалификацию в текущем году в рамках курсов, семинаров на уровне 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40</w:t>
            </w:r>
            <w:r w:rsidRPr="00A26373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,0%;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76" w:lineRule="auto"/>
              <w:ind w:left="0" w:firstLine="181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увеличение удельного веса лиц, сдавших ЕГЭ 99 %;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76" w:lineRule="auto"/>
              <w:ind w:left="0" w:firstLine="181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достижение качества образования, соответствующего государственному стандарту 99%;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23"/>
              </w:tabs>
              <w:autoSpaceDE w:val="0"/>
              <w:autoSpaceDN w:val="0"/>
              <w:adjustRightInd w:val="0"/>
              <w:spacing w:after="0" w:line="276" w:lineRule="auto"/>
              <w:ind w:left="0" w:firstLine="181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 xml:space="preserve">привлечение молодых специалистов в образовательные учреждения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,5 % от общего количества педагогов;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23"/>
              </w:tabs>
              <w:autoSpaceDE w:val="0"/>
              <w:autoSpaceDN w:val="0"/>
              <w:adjustRightInd w:val="0"/>
              <w:spacing w:after="0" w:line="276" w:lineRule="auto"/>
              <w:ind w:left="0" w:firstLine="18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обеспечение доли обучающихся, охваченных досуговой деятельностью на уровне 99%;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76" w:lineRule="auto"/>
              <w:ind w:left="0" w:firstLine="18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>доля обучающихся охваченных горячим питанием 100%;</w:t>
            </w:r>
          </w:p>
          <w:p w:rsidR="00A26373" w:rsidRPr="00A26373" w:rsidRDefault="00A26373" w:rsidP="000D4EDA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76" w:lineRule="auto"/>
              <w:ind w:left="0" w:firstLine="18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</w:rPr>
              <w:t xml:space="preserve">охват обучающихся организационными видами летнего </w:t>
            </w:r>
            <w:r w:rsidRPr="00A26373"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</w:rPr>
              <w:lastRenderedPageBreak/>
              <w:t>отдыха 7</w:t>
            </w:r>
            <w:r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</w:rPr>
              <w:t>45</w:t>
            </w:r>
            <w:r w:rsidRPr="00A26373"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</w:rPr>
              <w:t xml:space="preserve"> обучающихся;</w:t>
            </w:r>
          </w:p>
          <w:p w:rsidR="00A26373" w:rsidRPr="001F574C" w:rsidRDefault="00A26373" w:rsidP="000D4EDA">
            <w:pPr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76" w:lineRule="auto"/>
              <w:ind w:left="0" w:firstLine="18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обеспечение доли детей с ограниченными возможностями здоровья, получающих все виды образования в общем количестве детей данной категории 100%.</w:t>
            </w:r>
          </w:p>
        </w:tc>
      </w:tr>
      <w:tr w:rsidR="00A26373" w:rsidRPr="00A26373" w:rsidTr="00A55B12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373" w:rsidRPr="00A26373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Контроль за исполнением муниципальной программы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373" w:rsidRPr="00A26373" w:rsidRDefault="00A26373" w:rsidP="00A2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6373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образования, культуры, спорта и молодежной политики администрации Аромашевского муниципального района </w:t>
            </w:r>
          </w:p>
        </w:tc>
      </w:tr>
    </w:tbl>
    <w:p w:rsidR="00FD6C26" w:rsidRDefault="00FD6C26" w:rsidP="00A26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5B12" w:rsidRDefault="00A55B12" w:rsidP="00A26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6373" w:rsidRPr="00A26373" w:rsidRDefault="00A26373" w:rsidP="00A26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26373">
        <w:rPr>
          <w:rFonts w:ascii="Arial" w:eastAsia="Times New Roman" w:hAnsi="Arial" w:cs="Arial"/>
          <w:b/>
          <w:sz w:val="24"/>
          <w:szCs w:val="24"/>
          <w:lang w:eastAsia="ru-RU"/>
        </w:rPr>
        <w:t>Правовое обоснование разработки муниципальной программы</w:t>
      </w:r>
    </w:p>
    <w:p w:rsidR="00A26373" w:rsidRPr="00A26373" w:rsidRDefault="00A26373" w:rsidP="00264FE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6373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«Основные направления развития системы образования Аромашевского муниципального района» на 202</w:t>
      </w:r>
      <w:r w:rsidR="007B74D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A26373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B74D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A26373">
        <w:rPr>
          <w:rFonts w:ascii="Arial" w:eastAsia="Times New Roman" w:hAnsi="Arial" w:cs="Arial"/>
          <w:sz w:val="24"/>
          <w:szCs w:val="24"/>
          <w:lang w:eastAsia="ru-RU"/>
        </w:rPr>
        <w:t xml:space="preserve"> годы (далее - программа) разработана в соответствии с:</w:t>
      </w:r>
    </w:p>
    <w:p w:rsidR="00A26373" w:rsidRPr="00A26373" w:rsidRDefault="00A26373" w:rsidP="000D4ED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6373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29.12.2012 № 273-ФЗ «Об образовании в Российской Федерации»;</w:t>
      </w:r>
    </w:p>
    <w:p w:rsidR="00A26373" w:rsidRPr="00A26373" w:rsidRDefault="00A26373" w:rsidP="000D4ED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6373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A26373" w:rsidRPr="00A26373" w:rsidRDefault="00A26373" w:rsidP="000D4ED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6373">
        <w:rPr>
          <w:rFonts w:ascii="Arial" w:eastAsia="Times New Roman" w:hAnsi="Arial" w:cs="Arial"/>
          <w:sz w:val="24"/>
          <w:szCs w:val="24"/>
          <w:lang w:eastAsia="ru-RU"/>
        </w:rPr>
        <w:t>Статьей 179 Бюджетного кодекса Российской Федерации;</w:t>
      </w:r>
    </w:p>
    <w:p w:rsidR="00A26373" w:rsidRPr="00A26373" w:rsidRDefault="00A26373" w:rsidP="000D4ED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6373">
        <w:rPr>
          <w:rFonts w:ascii="Arial" w:eastAsia="Times New Roman" w:hAnsi="Arial" w:cs="Arial"/>
          <w:sz w:val="24"/>
          <w:szCs w:val="24"/>
          <w:lang w:eastAsia="ru-RU"/>
        </w:rPr>
        <w:t>Государственной программой Тюменской области «Развитие образования и науки» до 2020 г. и плановый период до 2025 г.</w:t>
      </w:r>
    </w:p>
    <w:p w:rsidR="00A26373" w:rsidRPr="00A26373" w:rsidRDefault="00DA5C93" w:rsidP="000D4ED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Закон Тюменской области от 24.03.2020г №23 «Об утверждении стратегии </w:t>
      </w:r>
      <w:r w:rsidR="00A26373" w:rsidRPr="00A26373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 развития Тюменской области до 20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A26373" w:rsidRPr="00A26373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A26373" w:rsidRPr="00A26373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A26373" w:rsidRPr="00A26373" w:rsidRDefault="00A26373" w:rsidP="000D4ED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6373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Тюменской области от 05.07.2013 № 63 «О регулировании отдельных отношений в сфере образования в Тюменской области»; </w:t>
      </w:r>
    </w:p>
    <w:p w:rsidR="00A26373" w:rsidRPr="00A26373" w:rsidRDefault="00A26373" w:rsidP="000D4ED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6373">
        <w:rPr>
          <w:rFonts w:ascii="Arial" w:eastAsia="Times New Roman" w:hAnsi="Arial" w:cs="Arial"/>
          <w:sz w:val="24"/>
          <w:szCs w:val="24"/>
        </w:rPr>
        <w:t>Постановлением администрации Аромашевского муниципального района № 57 от 10.09.2018г. «Об утверждении Порядка принятия решений о разработке, формирования, реализации и проведения оценки эффективности реализации муниципальных программ Аромашевского муниципального района».</w:t>
      </w:r>
    </w:p>
    <w:p w:rsidR="00A26373" w:rsidRPr="00F23A17" w:rsidRDefault="00A26373" w:rsidP="00A26373">
      <w:pPr>
        <w:shd w:val="clear" w:color="auto" w:fill="FFFFFF"/>
        <w:tabs>
          <w:tab w:val="left" w:pos="377"/>
        </w:tabs>
        <w:spacing w:after="0" w:line="276" w:lineRule="auto"/>
        <w:ind w:left="9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26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F23A1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Раздел 1. Характеристика проблем, на решение которых направлена муниципальная программа</w:t>
      </w:r>
    </w:p>
    <w:p w:rsidR="00A26373" w:rsidRPr="00F23A17" w:rsidRDefault="00A26373" w:rsidP="002562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3A1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Муниципальная образовательная система </w:t>
      </w:r>
      <w:r w:rsidRPr="00F23A17">
        <w:rPr>
          <w:rFonts w:ascii="Arial" w:eastAsia="Times New Roman" w:hAnsi="Arial" w:cs="Arial"/>
          <w:sz w:val="24"/>
          <w:szCs w:val="24"/>
          <w:lang w:eastAsia="ru-RU"/>
        </w:rPr>
        <w:t>Аромашевского муниципального района состоит из автономных образовательных учреждений, управления образования, культуры, спорта и молодежной политики, которые обеспечивают реализацию образовательных программ дошкольного, общего и дополнительного образования.</w:t>
      </w:r>
    </w:p>
    <w:p w:rsidR="00A26373" w:rsidRPr="00F23A17" w:rsidRDefault="00A26373" w:rsidP="00256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3A17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образования Аромашевского муниципального района представлена семью средними, тремя основными и одной начальной школами, в которых обучается 1259 обучающихся и отделением дошкольного образования, в котором воспитывается </w:t>
      </w:r>
      <w:r w:rsidR="0007740D" w:rsidRPr="00F23A17">
        <w:rPr>
          <w:rFonts w:ascii="Arial" w:eastAsia="Times New Roman" w:hAnsi="Arial" w:cs="Arial"/>
          <w:sz w:val="24"/>
          <w:szCs w:val="24"/>
          <w:lang w:eastAsia="ru-RU"/>
        </w:rPr>
        <w:t>439</w:t>
      </w:r>
      <w:r w:rsidRPr="00F23A17">
        <w:rPr>
          <w:rFonts w:ascii="Arial" w:eastAsia="Times New Roman" w:hAnsi="Arial" w:cs="Arial"/>
          <w:sz w:val="24"/>
          <w:szCs w:val="24"/>
          <w:lang w:eastAsia="ru-RU"/>
        </w:rPr>
        <w:t xml:space="preserve"> детей. Управление системой образования осуществляется через управление образования, культуры, спорта и молодежной политики.</w:t>
      </w:r>
    </w:p>
    <w:p w:rsidR="00A26373" w:rsidRPr="00F23A17" w:rsidRDefault="00A26373" w:rsidP="00256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3A17">
        <w:rPr>
          <w:rFonts w:ascii="Arial" w:eastAsia="Times New Roman" w:hAnsi="Arial" w:cs="Arial"/>
          <w:sz w:val="24"/>
          <w:szCs w:val="24"/>
          <w:lang w:eastAsia="ru-RU"/>
        </w:rPr>
        <w:t>Структура образовательных учреждений района, реализующих программы общего образования оптимально соответствует запросам населения. В районе функционирует 1 базовая сельская школа – ресурсный центр, который используются для сетевого взаимодействия между образовательными учреждениями, является базой по цифровой образовательной среды. При сетевом взаимодействии организовано обучение 154 обучающихся школ района.</w:t>
      </w:r>
    </w:p>
    <w:p w:rsidR="00A26373" w:rsidRPr="00F23A17" w:rsidRDefault="00A26373" w:rsidP="002562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3A17">
        <w:rPr>
          <w:rFonts w:ascii="Arial" w:eastAsia="Times New Roman" w:hAnsi="Arial" w:cs="Arial"/>
          <w:sz w:val="24"/>
          <w:szCs w:val="24"/>
        </w:rPr>
        <w:t xml:space="preserve">Сохраняется число обучающихся, получающих общее образование. Уменьшилась средняя наполняемость классов, уменьшилось количество классов-комплектов. Процент охвата дошкольной образовательной услугой по-прежнему составляет 100%. Уменьшилось количество пропущенных уроков, в том числе по болезни почти в два раза, что говорит о правильном направлении в работе по здоровьесбережению школьников. </w:t>
      </w:r>
    </w:p>
    <w:p w:rsidR="00A26373" w:rsidRPr="00F23A17" w:rsidRDefault="00A26373" w:rsidP="0025625F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3A17">
        <w:rPr>
          <w:rFonts w:ascii="Arial" w:eastAsia="Times New Roman" w:hAnsi="Arial" w:cs="Arial"/>
          <w:sz w:val="24"/>
          <w:szCs w:val="24"/>
          <w:lang w:eastAsia="ru-RU"/>
        </w:rPr>
        <w:t xml:space="preserve">Всего в образовательных учреждениях района работает 123 педагогических работников (без внутреннего совместительства), из них 1 директор, 5 заместителей директора, 8 заведующих филиалами и 1 отделением дошкольного образования, 109 учителей , 4 воспитателя в филиалах, 17 в детском саду. </w:t>
      </w:r>
    </w:p>
    <w:p w:rsidR="00A26373" w:rsidRPr="00F23A17" w:rsidRDefault="00A26373" w:rsidP="00256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3A17">
        <w:rPr>
          <w:rFonts w:ascii="Arial" w:eastAsia="Times New Roman" w:hAnsi="Arial" w:cs="Arial"/>
          <w:sz w:val="24"/>
          <w:szCs w:val="24"/>
          <w:lang w:eastAsia="ru-RU"/>
        </w:rPr>
        <w:t xml:space="preserve">Продолжая работать над повышением информационных, методических и </w:t>
      </w:r>
      <w:r w:rsidRPr="00F23A1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предметно-методических</w:t>
      </w:r>
      <w:r w:rsidRPr="00F23A17">
        <w:rPr>
          <w:rFonts w:ascii="Arial" w:eastAsia="Times New Roman" w:hAnsi="Arial" w:cs="Arial"/>
          <w:sz w:val="24"/>
          <w:szCs w:val="24"/>
          <w:lang w:eastAsia="ru-RU"/>
        </w:rPr>
        <w:t xml:space="preserve"> компетентностей педагогов, перешли на накопительную систему обучения педагогов по повышению уровня квалификации.</w:t>
      </w:r>
    </w:p>
    <w:p w:rsidR="00A26373" w:rsidRPr="00F23A17" w:rsidRDefault="00A26373" w:rsidP="0025625F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3A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Немаловажным условием качества образования является организация предметно-пространственной внешней и внутренней среды, как фактора развития, воспитания и обучения детей.</w:t>
      </w:r>
    </w:p>
    <w:p w:rsidR="00A26373" w:rsidRPr="00F23A17" w:rsidRDefault="00B157BF" w:rsidP="00B157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1.</w:t>
      </w:r>
      <w:r w:rsidR="00A26373" w:rsidRPr="00F23A1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Повышение</w:t>
      </w:r>
      <w:r w:rsidR="00A26373" w:rsidRPr="00F23A17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качества услуг по содержанию и воспитанию детей дошкольного возраста.</w:t>
      </w:r>
    </w:p>
    <w:p w:rsidR="00A26373" w:rsidRPr="00F23A17" w:rsidRDefault="00A26373" w:rsidP="002562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>Первой задачей дошкольного образования является повышение качества услуг по содержанию и воспитанию детей дошкольного возраста. Услуги дошкольного образования в Аромашевском районе предоставляются всем детям от 1 до 7 лет (100%) в нескольких вариативных формах: группы полного дня, интегрированное кратковременное пребывание, группы кратковременного пребывания, консультативно-методические пункты, адаптационная группа. Всего в Аромашевском районе функционирует 21 группа полного дня и 4 группы кратковременного пребывания. В 2021-2022 учебном году приказом директора МАОУ «Аромашевская СОШ им. В.Д. Кармацкого» было принято решение ГКП Малиновская ООШ и ГКП Кротовская СОШ перевести в режим КМП. Всего в районе функционирует 4 детских сада с полнодневным пребыванием: 1 самостоятельный - 279 человек, 3 при школах – 53 человек и в 3 филиалах функционируют группы кратковременного пребывания (48 чел.), во всех филиалах есть вариативные группы (138 чел.).</w:t>
      </w:r>
    </w:p>
    <w:p w:rsidR="00A26373" w:rsidRPr="00F23A17" w:rsidRDefault="00A26373" w:rsidP="002562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 xml:space="preserve">Детям раннего возраста (от 1 до 3 лет) предоставляются услуги дошкольного образования в форме полного дня – 59 чел.; адаптационной группы (Юрминская </w:t>
      </w:r>
      <w:r w:rsidRPr="00F23A17">
        <w:rPr>
          <w:rFonts w:ascii="Arial" w:hAnsi="Arial" w:cs="Arial"/>
          <w:sz w:val="24"/>
          <w:szCs w:val="24"/>
        </w:rPr>
        <w:lastRenderedPageBreak/>
        <w:t>СОШ) - 7 чел.; через консультативно-методические пункты, которые созданы в каждом филиале - 83 человека.</w:t>
      </w:r>
    </w:p>
    <w:p w:rsidR="00A26373" w:rsidRPr="00F23A17" w:rsidRDefault="00A26373" w:rsidP="002562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>Детям от 3 до 7 лет услуги дошкольного образования предоставляются на условиях полного дня - 273 чел.; интегрированного кратковременного пребывания - 2 чел.; консультативно-методических пунктов - 55 чел.; в группах кратковременного пребывания - 48 человека.</w:t>
      </w:r>
    </w:p>
    <w:p w:rsidR="00A26373" w:rsidRPr="00F23A17" w:rsidRDefault="00A26373" w:rsidP="002562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color w:val="000000"/>
          <w:sz w:val="24"/>
          <w:szCs w:val="24"/>
        </w:rPr>
        <w:t>Дети с ограниченными возможностями здоровья, в том числе дети - инвалиды, дети - сироты получают услуги дошкольного образования интегрируясь в общие группы. Всего таких детей – 18 человек.</w:t>
      </w:r>
    </w:p>
    <w:p w:rsidR="00A26373" w:rsidRPr="00F23A17" w:rsidRDefault="00A26373" w:rsidP="0025625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 xml:space="preserve">Качество дошкольного образования определяется готовностью дошкольников к школе. В диагностическом обследовании готовности детей предшкольного возраста к школе приняли участие </w:t>
      </w:r>
      <w:r w:rsidRPr="00F23A17">
        <w:rPr>
          <w:rStyle w:val="aff4"/>
          <w:rFonts w:ascii="Arial" w:hAnsi="Arial" w:cs="Arial"/>
          <w:b w:val="0"/>
          <w:sz w:val="24"/>
          <w:szCs w:val="24"/>
        </w:rPr>
        <w:t>117 детей.</w:t>
      </w:r>
      <w:r w:rsidRPr="00F23A17">
        <w:rPr>
          <w:rFonts w:ascii="Arial" w:hAnsi="Arial" w:cs="Arial"/>
          <w:sz w:val="24"/>
          <w:szCs w:val="24"/>
        </w:rPr>
        <w:t xml:space="preserve"> С детьми проводилось углубленное диагностическое обследование. </w:t>
      </w:r>
      <w:r w:rsidRPr="00F23A17">
        <w:rPr>
          <w:rFonts w:ascii="Arial" w:hAnsi="Arial" w:cs="Arial"/>
          <w:color w:val="000000" w:themeColor="text1"/>
          <w:sz w:val="24"/>
          <w:szCs w:val="24"/>
        </w:rPr>
        <w:t xml:space="preserve">По его результатам высокая степень сформированности школьно-значимых функций у детей предшкольного возраста на начало учебного года составила </w:t>
      </w:r>
      <w:r w:rsidRPr="00F23A17">
        <w:rPr>
          <w:rFonts w:ascii="Arial" w:hAnsi="Arial" w:cs="Arial"/>
          <w:color w:val="000000"/>
          <w:sz w:val="24"/>
          <w:szCs w:val="24"/>
        </w:rPr>
        <w:t>32,4</w:t>
      </w:r>
      <w:r w:rsidRPr="00F23A17">
        <w:rPr>
          <w:rFonts w:ascii="Arial" w:hAnsi="Arial" w:cs="Arial"/>
          <w:color w:val="000000" w:themeColor="text1"/>
          <w:sz w:val="24"/>
          <w:szCs w:val="24"/>
        </w:rPr>
        <w:t>%, средняя 51,3 %, низкая степень 16,3 %.</w:t>
      </w:r>
      <w:r w:rsidRPr="00F23A17">
        <w:rPr>
          <w:rFonts w:ascii="Arial" w:hAnsi="Arial" w:cs="Arial"/>
          <w:color w:val="FF0000"/>
          <w:sz w:val="24"/>
          <w:szCs w:val="24"/>
        </w:rPr>
        <w:t xml:space="preserve"> </w:t>
      </w:r>
      <w:r w:rsidRPr="00F23A17">
        <w:rPr>
          <w:rFonts w:ascii="Arial" w:hAnsi="Arial" w:cs="Arial"/>
          <w:color w:val="000000" w:themeColor="text1"/>
          <w:sz w:val="24"/>
          <w:szCs w:val="24"/>
        </w:rPr>
        <w:t xml:space="preserve">Общая сформированность школьно-значимых функций у </w:t>
      </w:r>
      <w:r w:rsidR="00264FE4">
        <w:rPr>
          <w:rFonts w:ascii="Arial" w:hAnsi="Arial" w:cs="Arial"/>
          <w:color w:val="000000" w:themeColor="text1"/>
          <w:sz w:val="24"/>
          <w:szCs w:val="24"/>
        </w:rPr>
        <w:t xml:space="preserve">детей на начало 2021-2022 года </w:t>
      </w:r>
      <w:r w:rsidRPr="00F23A17">
        <w:rPr>
          <w:rFonts w:ascii="Arial" w:hAnsi="Arial" w:cs="Arial"/>
          <w:color w:val="000000" w:themeColor="text1"/>
          <w:sz w:val="24"/>
          <w:szCs w:val="24"/>
        </w:rPr>
        <w:t xml:space="preserve">составила – 83,7%. </w:t>
      </w:r>
    </w:p>
    <w:p w:rsidR="00A26373" w:rsidRPr="00F23A17" w:rsidRDefault="00A26373" w:rsidP="0025625F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F23A17">
        <w:rPr>
          <w:rFonts w:ascii="Arial" w:hAnsi="Arial" w:cs="Arial"/>
          <w:color w:val="000000" w:themeColor="text1"/>
        </w:rPr>
        <w:t>Дети с низкой степенью сформированности школьно-значимых функций по отдельным показателям имеются в детском саду Сказка, КМП Кротовская СОШ, ГКП Новоаптулинская ООШ, детский сад «Непоседы» Юрминская СОШ, детский сад «Золотой петушок» Слободчиковская ООШ, детский сад «Солнышко» Сорочкинская НОШ.</w:t>
      </w:r>
    </w:p>
    <w:p w:rsidR="00A26373" w:rsidRPr="00F23A17" w:rsidRDefault="00A26373" w:rsidP="002562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color w:val="000000" w:themeColor="text1"/>
          <w:sz w:val="24"/>
          <w:szCs w:val="24"/>
        </w:rPr>
        <w:t xml:space="preserve">В конце учебного 2021-2022 года, диагностика показала следующие результаты: высокий уровень – 48,5%, средний уровень – 41,3%, низкий уровень – 10,5%. Общая сформированность равна 89,8%. Низкий уровень выявлен детский сад «Сказка» Аромашево, КМП Малиновская ООШ. </w:t>
      </w:r>
      <w:r w:rsidRPr="00F23A17">
        <w:rPr>
          <w:rFonts w:ascii="Arial" w:hAnsi="Arial" w:cs="Arial"/>
          <w:color w:val="FF0000"/>
          <w:sz w:val="24"/>
          <w:szCs w:val="24"/>
        </w:rPr>
        <w:tab/>
      </w:r>
    </w:p>
    <w:p w:rsidR="00A26373" w:rsidRPr="00F23A17" w:rsidRDefault="00A26373" w:rsidP="002562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color w:val="000000"/>
          <w:sz w:val="24"/>
          <w:szCs w:val="24"/>
        </w:rPr>
        <w:t>Всего в группах дошкольного образования Аромашевского района работает 27 педагогов. Доля педагогических работников дошкольного образования с высшим педагогическим образованием – 21,4 %, со средним специальным образованием – 78,6 %.</w:t>
      </w:r>
    </w:p>
    <w:p w:rsidR="00A26373" w:rsidRPr="00F23A17" w:rsidRDefault="00A26373" w:rsidP="002562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>Задачи методической работы по дошкольному образованию на 2021-2022 учебный год были поставлены следующие:</w:t>
      </w:r>
    </w:p>
    <w:p w:rsidR="00A26373" w:rsidRPr="00F23A17" w:rsidRDefault="00A26373" w:rsidP="000D4EDA">
      <w:pPr>
        <w:pStyle w:val="af9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  <w:color w:val="000000"/>
        </w:rPr>
      </w:pPr>
      <w:r w:rsidRPr="00F23A17">
        <w:rPr>
          <w:rFonts w:ascii="Arial" w:hAnsi="Arial" w:cs="Arial"/>
          <w:color w:val="000000"/>
        </w:rPr>
        <w:t xml:space="preserve">Использование педагогических технологий во взаимодействии дошкольного учреждения и семей воспитанников в интересах развития ребенка. </w:t>
      </w:r>
    </w:p>
    <w:p w:rsidR="00A26373" w:rsidRPr="00F23A17" w:rsidRDefault="00A26373" w:rsidP="000D4EDA">
      <w:pPr>
        <w:pStyle w:val="af9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  <w:color w:val="000000"/>
        </w:rPr>
      </w:pPr>
      <w:r w:rsidRPr="00F23A17">
        <w:rPr>
          <w:rFonts w:ascii="Arial" w:hAnsi="Arial" w:cs="Arial"/>
          <w:color w:val="000000"/>
        </w:rPr>
        <w:t>Организовывать развивающую среду, способствующую эмоциональному благополучию дошкольника с учетом его потребностей и интересов, тем самым обеспечивая условия для разных видов деятельности дошкольника: игровой, двигательной, интеллектуальной, самостоятельной, художественной и др.</w:t>
      </w:r>
    </w:p>
    <w:p w:rsidR="00A26373" w:rsidRPr="00F23A17" w:rsidRDefault="00A26373" w:rsidP="000D4EDA">
      <w:pPr>
        <w:pStyle w:val="af9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F23A17">
        <w:rPr>
          <w:rFonts w:ascii="Arial" w:hAnsi="Arial" w:cs="Arial"/>
          <w:color w:val="000000"/>
        </w:rPr>
        <w:t>Создавать условия для психолого-педагогического сопровождения позитивной социализации воспитанников в соответствии с ФГОС ДО.</w:t>
      </w:r>
    </w:p>
    <w:p w:rsidR="00A26373" w:rsidRPr="00F23A17" w:rsidRDefault="00A26373" w:rsidP="0025625F">
      <w:pPr>
        <w:pStyle w:val="27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>Работа с педагогами дошкольного образования по повышению уровня компетентности в рамках поставленных задач велась в течение года через такие формы как: обмен опытом на заседаниях ШМО, в том числе совместные с начальной школой, через педагогические советы детского сада, семинары-практикумы, проведение и посещение открытых занятий, конкурсы для педагогов, форум «Большая перемена». Данная работа ведется с целью решения актуальных проблем развития детей при взаимодействии дошкольного учреждения и родителей.</w:t>
      </w:r>
    </w:p>
    <w:p w:rsidR="00A26373" w:rsidRPr="00F23A17" w:rsidRDefault="00A26373" w:rsidP="0025625F">
      <w:pPr>
        <w:pStyle w:val="27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 xml:space="preserve">Таким образом, успешность педагогического взаимодействия дошкольного учреждения и семьи сегодня во многом зависит от того, насколько педагог-воспитатель использует в своей работе новые информационно-коммуникационные технологии, имеющие огромный потенциал, призванный заинтересовать родителей </w:t>
      </w:r>
      <w:r w:rsidRPr="00F23A17">
        <w:rPr>
          <w:rFonts w:ascii="Arial" w:hAnsi="Arial" w:cs="Arial"/>
          <w:sz w:val="24"/>
          <w:szCs w:val="24"/>
        </w:rPr>
        <w:lastRenderedPageBreak/>
        <w:t>и создать условия для их активного участия в образовательно-воспитательном процессе современного образовательного учреждения.</w:t>
      </w:r>
    </w:p>
    <w:p w:rsidR="00A26373" w:rsidRPr="00F23A17" w:rsidRDefault="00A26373" w:rsidP="0025625F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23A17">
        <w:rPr>
          <w:rFonts w:ascii="Arial" w:hAnsi="Arial" w:cs="Arial"/>
          <w:bCs/>
          <w:color w:val="000000"/>
          <w:sz w:val="24"/>
          <w:szCs w:val="24"/>
        </w:rPr>
        <w:t>Так же в течение учебного года педагоги продолжали работать с индивидуальными образовательными маршрутами, в том числе по итогам прохождения курсовой подготовки. Организация предметно-пространственной развивающей среды соответствует возрастным возможностям детей и содержанию примерной общеобразовательной программы дошкольного образования. Предметно-развивающая среда способствует раскрытию индивидуальных возможностей дошкольников, через средства дидактических, сюжетно-ролевых игр, чтению книг, экскурсий и. др.</w:t>
      </w:r>
    </w:p>
    <w:p w:rsidR="00A26373" w:rsidRPr="00F23A17" w:rsidRDefault="00A26373" w:rsidP="0025625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23A17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ДО, ГКП и КМП соблюдается</w:t>
      </w:r>
      <w:r w:rsidR="00264F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психологическое сопровождение </w:t>
      </w:r>
      <w:r w:rsidRPr="00F23A17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создания условий позитивной социализации, индивидуализации в развитии детей дошкольного возраста и сохранение психологического здоровья всех участников образовательных отношений. Взаимодействие ребёнка и взрослого в пр</w:t>
      </w:r>
      <w:r w:rsidR="00264F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оцессе совместной деятельности </w:t>
      </w:r>
      <w:r w:rsidRPr="00F23A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построено в форме игрового общения. Для поддержания интереса детей в процессе совместной деятельности предусмотрено музыкальное сопровождение упражнений и игр, чередование видов деятельности: игровые этюды, коммуникативные игры, упражнения и беседы сменяются подвижными играми, </w:t>
      </w:r>
      <w:proofErr w:type="spellStart"/>
      <w:r w:rsidRPr="00F23A17">
        <w:rPr>
          <w:rFonts w:ascii="Arial" w:hAnsi="Arial" w:cs="Arial"/>
          <w:color w:val="000000"/>
          <w:sz w:val="24"/>
          <w:szCs w:val="24"/>
          <w:shd w:val="clear" w:color="auto" w:fill="FFFFFF"/>
        </w:rPr>
        <w:t>психогимнастикой</w:t>
      </w:r>
      <w:proofErr w:type="spellEnd"/>
      <w:r w:rsidRPr="00F23A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т.д. </w:t>
      </w:r>
    </w:p>
    <w:p w:rsidR="00A26373" w:rsidRPr="00F23A17" w:rsidRDefault="00A26373" w:rsidP="0025625F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23A17">
        <w:rPr>
          <w:rFonts w:ascii="Arial" w:hAnsi="Arial" w:cs="Arial"/>
          <w:bCs/>
        </w:rPr>
        <w:t>В конкурсе "Педагог года" для воспитателей в 2021-2022 учебном году были организованы 2 номинации. В номинации «Воспитатель года» приняли участие 3 педагога дошкольного образования: за участие – Ахмадиева Т.А. детский сад «Золотой петушок» Слободчиковская ООШ,  3 место</w:t>
      </w:r>
      <w:r w:rsidRPr="00F23A17">
        <w:rPr>
          <w:rFonts w:ascii="Arial" w:hAnsi="Arial" w:cs="Arial"/>
        </w:rPr>
        <w:t> заняла Легостаева А.А., 2 место Петрина С.В. детский сад «Сказка» с. Аромашево.</w:t>
      </w:r>
    </w:p>
    <w:p w:rsidR="00A26373" w:rsidRPr="00F23A17" w:rsidRDefault="00A26373" w:rsidP="0025625F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23A17">
        <w:rPr>
          <w:rFonts w:ascii="Arial" w:hAnsi="Arial" w:cs="Arial"/>
          <w:bCs/>
        </w:rPr>
        <w:t>В номинации «</w:t>
      </w:r>
      <w:r w:rsidRPr="00F23A17">
        <w:rPr>
          <w:rFonts w:ascii="Arial" w:hAnsi="Arial" w:cs="Arial"/>
        </w:rPr>
        <w:t>Открытое занятие по ФГОС (ДОУ)</w:t>
      </w:r>
      <w:r w:rsidRPr="00F23A17">
        <w:rPr>
          <w:rFonts w:ascii="Arial" w:hAnsi="Arial" w:cs="Arial"/>
          <w:bCs/>
        </w:rPr>
        <w:t>» участие приняли 6 воспитателей. 1 место </w:t>
      </w:r>
      <w:r w:rsidRPr="00F23A17">
        <w:rPr>
          <w:rFonts w:ascii="Arial" w:hAnsi="Arial" w:cs="Arial"/>
        </w:rPr>
        <w:t>– Новикова Т.А. детский сад «Непоседы» Юрминская СОШ, Сергеева Е.П. детский сад «Сказка» с. Аромашево, 2 место – Орлова В.Н. детский сад «Сказка» с. Аромашево, 3 место – Майер Г.В. детский сад «Сказка» с. Аромашево, за участие – Москвина Т.В., Морозова Г.А.  детский сад «Сказка» с. Аромашево.</w:t>
      </w:r>
    </w:p>
    <w:p w:rsidR="00A26373" w:rsidRPr="00F23A17" w:rsidRDefault="00A26373" w:rsidP="0025625F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23A17">
        <w:rPr>
          <w:rFonts w:ascii="Arial" w:hAnsi="Arial" w:cs="Arial"/>
        </w:rPr>
        <w:t>В 2021-2022 учебном году все педагоги дошкольного образования принимали участие в конкурсах. По сравнению с прошлым годом количество участников профессиональных конкурсов увеличилось на 30,5%. Количество победителей снизил</w:t>
      </w:r>
      <w:r w:rsidR="00264FE4">
        <w:rPr>
          <w:rFonts w:ascii="Arial" w:hAnsi="Arial" w:cs="Arial"/>
        </w:rPr>
        <w:t>о</w:t>
      </w:r>
      <w:r w:rsidRPr="00F23A17">
        <w:rPr>
          <w:rFonts w:ascii="Arial" w:hAnsi="Arial" w:cs="Arial"/>
        </w:rPr>
        <w:t>сь на 26%, количество призеров увеличилось на 56,4%.</w:t>
      </w:r>
    </w:p>
    <w:tbl>
      <w:tblPr>
        <w:tblStyle w:val="af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559"/>
        <w:gridCol w:w="2127"/>
        <w:gridCol w:w="1842"/>
      </w:tblGrid>
      <w:tr w:rsidR="00A26373" w:rsidRPr="00171D8F" w:rsidTr="00264FE4">
        <w:tc>
          <w:tcPr>
            <w:tcW w:w="2694" w:type="dxa"/>
            <w:vAlign w:val="center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4FE4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Наименование ОУ</w:t>
            </w:r>
          </w:p>
        </w:tc>
        <w:tc>
          <w:tcPr>
            <w:tcW w:w="1417" w:type="dxa"/>
            <w:vAlign w:val="center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Кол-во воспитателей всего</w:t>
            </w:r>
          </w:p>
        </w:tc>
        <w:tc>
          <w:tcPr>
            <w:tcW w:w="1559" w:type="dxa"/>
            <w:vAlign w:val="center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Кол-во всего конкурсов</w:t>
            </w:r>
          </w:p>
        </w:tc>
        <w:tc>
          <w:tcPr>
            <w:tcW w:w="2127" w:type="dxa"/>
            <w:vAlign w:val="center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Кол-во участия в очных/дистанционных конкурсах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Кол-во победителей</w:t>
            </w:r>
            <w:r w:rsidR="00264F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4FE4">
              <w:rPr>
                <w:rFonts w:ascii="Arial" w:hAnsi="Arial" w:cs="Arial"/>
                <w:sz w:val="18"/>
                <w:szCs w:val="18"/>
              </w:rPr>
              <w:t>/призеров</w:t>
            </w:r>
          </w:p>
        </w:tc>
      </w:tr>
      <w:tr w:rsidR="00A26373" w:rsidRPr="00171D8F" w:rsidTr="00264FE4">
        <w:trPr>
          <w:trHeight w:val="70"/>
        </w:trPr>
        <w:tc>
          <w:tcPr>
            <w:tcW w:w="2694" w:type="dxa"/>
          </w:tcPr>
          <w:p w:rsidR="00A26373" w:rsidRPr="00264FE4" w:rsidRDefault="00A26373" w:rsidP="0003729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4FE4">
              <w:rPr>
                <w:rFonts w:ascii="Arial" w:hAnsi="Arial" w:cs="Arial"/>
                <w:color w:val="000000" w:themeColor="text1"/>
                <w:sz w:val="18"/>
                <w:szCs w:val="18"/>
              </w:rPr>
              <w:t>ОДО «Сказка»</w:t>
            </w:r>
          </w:p>
        </w:tc>
        <w:tc>
          <w:tcPr>
            <w:tcW w:w="1417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27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55/23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5/73</w:t>
            </w:r>
          </w:p>
        </w:tc>
      </w:tr>
      <w:tr w:rsidR="00A26373" w:rsidRPr="00171D8F" w:rsidTr="00264FE4">
        <w:tc>
          <w:tcPr>
            <w:tcW w:w="2694" w:type="dxa"/>
          </w:tcPr>
          <w:p w:rsidR="00A26373" w:rsidRPr="00264FE4" w:rsidRDefault="00A26373" w:rsidP="0003729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4FE4">
              <w:rPr>
                <w:rFonts w:ascii="Arial" w:hAnsi="Arial" w:cs="Arial"/>
                <w:color w:val="000000" w:themeColor="text1"/>
                <w:sz w:val="18"/>
                <w:szCs w:val="18"/>
              </w:rPr>
              <w:t>ГКП Кармацкая СОШ</w:t>
            </w:r>
          </w:p>
        </w:tc>
        <w:tc>
          <w:tcPr>
            <w:tcW w:w="1417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26373" w:rsidRPr="00171D8F" w:rsidTr="00264FE4">
        <w:tc>
          <w:tcPr>
            <w:tcW w:w="2694" w:type="dxa"/>
          </w:tcPr>
          <w:p w:rsidR="00A26373" w:rsidRPr="00264FE4" w:rsidRDefault="00A26373" w:rsidP="0003729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4FE4">
              <w:rPr>
                <w:rFonts w:ascii="Arial" w:hAnsi="Arial" w:cs="Arial"/>
                <w:color w:val="000000" w:themeColor="text1"/>
                <w:sz w:val="18"/>
                <w:szCs w:val="18"/>
              </w:rPr>
              <w:t>ГКП Кротовская СОШ</w:t>
            </w:r>
          </w:p>
        </w:tc>
        <w:tc>
          <w:tcPr>
            <w:tcW w:w="1417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26373" w:rsidRPr="00171D8F" w:rsidTr="00264FE4">
        <w:tc>
          <w:tcPr>
            <w:tcW w:w="2694" w:type="dxa"/>
          </w:tcPr>
          <w:p w:rsidR="00A26373" w:rsidRPr="00264FE4" w:rsidRDefault="00A26373" w:rsidP="0003729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4FE4">
              <w:rPr>
                <w:rFonts w:ascii="Arial" w:hAnsi="Arial" w:cs="Arial"/>
                <w:color w:val="000000" w:themeColor="text1"/>
                <w:sz w:val="18"/>
                <w:szCs w:val="18"/>
              </w:rPr>
              <w:t>ГКП Малиновская ООШ</w:t>
            </w:r>
          </w:p>
        </w:tc>
        <w:tc>
          <w:tcPr>
            <w:tcW w:w="1417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26373" w:rsidRPr="00171D8F" w:rsidTr="00264FE4">
        <w:tc>
          <w:tcPr>
            <w:tcW w:w="2694" w:type="dxa"/>
          </w:tcPr>
          <w:p w:rsidR="00A26373" w:rsidRPr="00264FE4" w:rsidRDefault="00A26373" w:rsidP="0003729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4FE4">
              <w:rPr>
                <w:rFonts w:ascii="Arial" w:hAnsi="Arial" w:cs="Arial"/>
                <w:color w:val="000000" w:themeColor="text1"/>
                <w:sz w:val="18"/>
                <w:szCs w:val="18"/>
              </w:rPr>
              <w:t>ГКП Новоаптулинская ООШ</w:t>
            </w:r>
          </w:p>
        </w:tc>
        <w:tc>
          <w:tcPr>
            <w:tcW w:w="1417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26373" w:rsidRPr="00171D8F" w:rsidTr="00264FE4">
        <w:tc>
          <w:tcPr>
            <w:tcW w:w="2694" w:type="dxa"/>
          </w:tcPr>
          <w:p w:rsidR="00A26373" w:rsidRPr="00264FE4" w:rsidRDefault="00A26373" w:rsidP="0003729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4FE4">
              <w:rPr>
                <w:rFonts w:ascii="Arial" w:hAnsi="Arial" w:cs="Arial"/>
                <w:color w:val="000000" w:themeColor="text1"/>
                <w:sz w:val="18"/>
                <w:szCs w:val="18"/>
              </w:rPr>
              <w:t>ДО Сорочкинская НОШ</w:t>
            </w:r>
          </w:p>
        </w:tc>
        <w:tc>
          <w:tcPr>
            <w:tcW w:w="1417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0/2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0/2</w:t>
            </w:r>
          </w:p>
        </w:tc>
      </w:tr>
      <w:tr w:rsidR="00A26373" w:rsidRPr="00171D8F" w:rsidTr="00264FE4">
        <w:tc>
          <w:tcPr>
            <w:tcW w:w="2694" w:type="dxa"/>
          </w:tcPr>
          <w:p w:rsidR="00A26373" w:rsidRPr="00264FE4" w:rsidRDefault="00A26373" w:rsidP="0003729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4FE4">
              <w:rPr>
                <w:rFonts w:ascii="Arial" w:hAnsi="Arial" w:cs="Arial"/>
                <w:color w:val="000000" w:themeColor="text1"/>
                <w:sz w:val="18"/>
                <w:szCs w:val="18"/>
              </w:rPr>
              <w:t>ДО Слободчиковская ООШ</w:t>
            </w:r>
          </w:p>
        </w:tc>
        <w:tc>
          <w:tcPr>
            <w:tcW w:w="1417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1/6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26373" w:rsidRPr="00171D8F" w:rsidTr="00264FE4">
        <w:tc>
          <w:tcPr>
            <w:tcW w:w="2694" w:type="dxa"/>
          </w:tcPr>
          <w:p w:rsidR="00A26373" w:rsidRPr="00264FE4" w:rsidRDefault="00A26373" w:rsidP="0003729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4FE4">
              <w:rPr>
                <w:rFonts w:ascii="Arial" w:hAnsi="Arial" w:cs="Arial"/>
                <w:color w:val="000000" w:themeColor="text1"/>
                <w:sz w:val="18"/>
                <w:szCs w:val="18"/>
              </w:rPr>
              <w:t>ДО Юрминская СОШ</w:t>
            </w:r>
          </w:p>
        </w:tc>
        <w:tc>
          <w:tcPr>
            <w:tcW w:w="1417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127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3/8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2/3</w:t>
            </w:r>
          </w:p>
        </w:tc>
      </w:tr>
      <w:tr w:rsidR="00A26373" w:rsidRPr="00171D8F" w:rsidTr="00264FE4">
        <w:tc>
          <w:tcPr>
            <w:tcW w:w="2694" w:type="dxa"/>
          </w:tcPr>
          <w:p w:rsidR="00A26373" w:rsidRPr="00264FE4" w:rsidRDefault="00A26373" w:rsidP="0003729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4FE4">
              <w:rPr>
                <w:rFonts w:ascii="Arial" w:hAnsi="Arial" w:cs="Arial"/>
                <w:color w:val="000000" w:themeColor="text1"/>
                <w:sz w:val="18"/>
                <w:szCs w:val="18"/>
              </w:rPr>
              <w:t>ГКП Новопетровская СОШ</w:t>
            </w:r>
          </w:p>
        </w:tc>
        <w:tc>
          <w:tcPr>
            <w:tcW w:w="1417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26373" w:rsidRPr="00171D8F" w:rsidTr="00264FE4">
        <w:tc>
          <w:tcPr>
            <w:tcW w:w="2694" w:type="dxa"/>
          </w:tcPr>
          <w:p w:rsidR="00A26373" w:rsidRPr="00264FE4" w:rsidRDefault="00A26373" w:rsidP="0003729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4FE4">
              <w:rPr>
                <w:rFonts w:ascii="Arial" w:hAnsi="Arial" w:cs="Arial"/>
                <w:color w:val="000000" w:themeColor="text1"/>
                <w:sz w:val="18"/>
                <w:szCs w:val="18"/>
              </w:rPr>
              <w:t>КМП Новоберезовская СОШ</w:t>
            </w:r>
          </w:p>
        </w:tc>
        <w:tc>
          <w:tcPr>
            <w:tcW w:w="1417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26373" w:rsidRPr="00171D8F" w:rsidTr="00264FE4">
        <w:trPr>
          <w:trHeight w:val="109"/>
        </w:trPr>
        <w:tc>
          <w:tcPr>
            <w:tcW w:w="2694" w:type="dxa"/>
            <w:vAlign w:val="center"/>
          </w:tcPr>
          <w:p w:rsidR="00A26373" w:rsidRPr="00264FE4" w:rsidRDefault="00A26373" w:rsidP="00264FE4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4FE4">
              <w:rPr>
                <w:rFonts w:ascii="Arial" w:hAnsi="Arial" w:cs="Arial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417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59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127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59/39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FE4">
              <w:rPr>
                <w:rFonts w:ascii="Arial" w:hAnsi="Arial" w:cs="Arial"/>
                <w:sz w:val="18"/>
                <w:szCs w:val="18"/>
              </w:rPr>
              <w:t>8/78</w:t>
            </w:r>
          </w:p>
        </w:tc>
      </w:tr>
    </w:tbl>
    <w:p w:rsidR="00A26373" w:rsidRPr="00F23A17" w:rsidRDefault="00A26373" w:rsidP="0025625F">
      <w:pPr>
        <w:pStyle w:val="27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>Вопрос участия дошкольников в конкурсном движении рассматривался в течение учебного года. Воспитанники КМП Малиновская ООШ, КМП Кротовская СОШ, ГКП Новопетровская СОШ, КМП Новоберезовская СОШ участие в конкурсах не принимали.</w:t>
      </w:r>
    </w:p>
    <w:tbl>
      <w:tblPr>
        <w:tblStyle w:val="aff3"/>
        <w:tblW w:w="0" w:type="auto"/>
        <w:tblInd w:w="108" w:type="dxa"/>
        <w:tblLook w:val="04A0" w:firstRow="1" w:lastRow="0" w:firstColumn="1" w:lastColumn="0" w:noHBand="0" w:noVBand="1"/>
      </w:tblPr>
      <w:tblGrid>
        <w:gridCol w:w="2686"/>
        <w:gridCol w:w="1864"/>
        <w:gridCol w:w="2384"/>
        <w:gridCol w:w="2672"/>
      </w:tblGrid>
      <w:tr w:rsidR="00A26373" w:rsidRPr="00171D8F" w:rsidTr="00264FE4">
        <w:tc>
          <w:tcPr>
            <w:tcW w:w="2694" w:type="dxa"/>
            <w:vAlign w:val="center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FE4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ОУ</w:t>
            </w:r>
          </w:p>
        </w:tc>
        <w:tc>
          <w:tcPr>
            <w:tcW w:w="1870" w:type="dxa"/>
            <w:vAlign w:val="center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FE4">
              <w:rPr>
                <w:rFonts w:ascii="Arial" w:hAnsi="Arial" w:cs="Arial"/>
                <w:color w:val="000000"/>
                <w:sz w:val="18"/>
                <w:szCs w:val="18"/>
              </w:rPr>
              <w:t>Кол-во конкурсов</w:t>
            </w:r>
          </w:p>
        </w:tc>
        <w:tc>
          <w:tcPr>
            <w:tcW w:w="2393" w:type="dxa"/>
            <w:vAlign w:val="center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FE4">
              <w:rPr>
                <w:rFonts w:ascii="Arial" w:hAnsi="Arial" w:cs="Arial"/>
                <w:color w:val="000000"/>
                <w:sz w:val="18"/>
                <w:szCs w:val="18"/>
              </w:rPr>
              <w:t>Кол-во участников</w:t>
            </w:r>
          </w:p>
        </w:tc>
        <w:tc>
          <w:tcPr>
            <w:tcW w:w="2682" w:type="dxa"/>
            <w:vAlign w:val="center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FE4">
              <w:rPr>
                <w:rFonts w:ascii="Arial" w:hAnsi="Arial" w:cs="Arial"/>
                <w:color w:val="000000"/>
                <w:sz w:val="18"/>
                <w:szCs w:val="18"/>
              </w:rPr>
              <w:t>Результат (победит</w:t>
            </w:r>
            <w:r w:rsidR="00264FE4">
              <w:rPr>
                <w:rFonts w:ascii="Arial" w:hAnsi="Arial" w:cs="Arial"/>
                <w:color w:val="000000"/>
                <w:sz w:val="18"/>
                <w:szCs w:val="18"/>
              </w:rPr>
              <w:t>елей /</w:t>
            </w:r>
            <w:r w:rsidRPr="00264FE4">
              <w:rPr>
                <w:rFonts w:ascii="Arial" w:hAnsi="Arial" w:cs="Arial"/>
                <w:color w:val="000000"/>
                <w:sz w:val="18"/>
                <w:szCs w:val="18"/>
              </w:rPr>
              <w:t>призеры)</w:t>
            </w:r>
          </w:p>
        </w:tc>
      </w:tr>
      <w:tr w:rsidR="00A26373" w:rsidRPr="00171D8F" w:rsidTr="00264FE4">
        <w:tc>
          <w:tcPr>
            <w:tcW w:w="2694" w:type="dxa"/>
          </w:tcPr>
          <w:p w:rsidR="00A26373" w:rsidRPr="00264FE4" w:rsidRDefault="00A26373" w:rsidP="0003729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FE4">
              <w:rPr>
                <w:rFonts w:ascii="Arial" w:hAnsi="Arial" w:cs="Arial"/>
                <w:color w:val="000000"/>
                <w:sz w:val="18"/>
                <w:szCs w:val="18"/>
              </w:rPr>
              <w:t>ОДО «Сказка»</w:t>
            </w:r>
          </w:p>
        </w:tc>
        <w:tc>
          <w:tcPr>
            <w:tcW w:w="1870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2393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78</w:t>
            </w:r>
          </w:p>
        </w:tc>
        <w:tc>
          <w:tcPr>
            <w:tcW w:w="2682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5/73</w:t>
            </w:r>
          </w:p>
        </w:tc>
      </w:tr>
      <w:tr w:rsidR="00A26373" w:rsidRPr="00171D8F" w:rsidTr="00264FE4">
        <w:tc>
          <w:tcPr>
            <w:tcW w:w="2694" w:type="dxa"/>
          </w:tcPr>
          <w:p w:rsidR="00A26373" w:rsidRPr="00264FE4" w:rsidRDefault="00A26373" w:rsidP="0003729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FE4">
              <w:rPr>
                <w:rFonts w:ascii="Arial" w:hAnsi="Arial" w:cs="Arial"/>
                <w:color w:val="000000"/>
                <w:sz w:val="18"/>
                <w:szCs w:val="18"/>
              </w:rPr>
              <w:t>ГКП Кармацкая СОШ</w:t>
            </w:r>
          </w:p>
        </w:tc>
        <w:tc>
          <w:tcPr>
            <w:tcW w:w="1870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393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82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0</w:t>
            </w:r>
          </w:p>
        </w:tc>
      </w:tr>
      <w:tr w:rsidR="00A26373" w:rsidRPr="00171D8F" w:rsidTr="00264FE4">
        <w:tc>
          <w:tcPr>
            <w:tcW w:w="2694" w:type="dxa"/>
          </w:tcPr>
          <w:p w:rsidR="00A26373" w:rsidRPr="00264FE4" w:rsidRDefault="00A26373" w:rsidP="0003729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FE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ГКП Кротовская СОШ</w:t>
            </w:r>
          </w:p>
        </w:tc>
        <w:tc>
          <w:tcPr>
            <w:tcW w:w="1870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2393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2682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0</w:t>
            </w:r>
          </w:p>
        </w:tc>
      </w:tr>
      <w:tr w:rsidR="00A26373" w:rsidRPr="00171D8F" w:rsidTr="00264FE4">
        <w:tc>
          <w:tcPr>
            <w:tcW w:w="2694" w:type="dxa"/>
          </w:tcPr>
          <w:p w:rsidR="00A26373" w:rsidRPr="00264FE4" w:rsidRDefault="00A26373" w:rsidP="0003729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FE4">
              <w:rPr>
                <w:rFonts w:ascii="Arial" w:hAnsi="Arial" w:cs="Arial"/>
                <w:color w:val="000000"/>
                <w:sz w:val="18"/>
                <w:szCs w:val="18"/>
              </w:rPr>
              <w:t>ГКП Малиновская ООШ</w:t>
            </w:r>
          </w:p>
        </w:tc>
        <w:tc>
          <w:tcPr>
            <w:tcW w:w="1870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2393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2682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0</w:t>
            </w:r>
          </w:p>
        </w:tc>
      </w:tr>
      <w:tr w:rsidR="00A26373" w:rsidRPr="00171D8F" w:rsidTr="00264FE4">
        <w:tc>
          <w:tcPr>
            <w:tcW w:w="2694" w:type="dxa"/>
          </w:tcPr>
          <w:p w:rsidR="00A26373" w:rsidRPr="00264FE4" w:rsidRDefault="00A26373" w:rsidP="0003729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FE4">
              <w:rPr>
                <w:rFonts w:ascii="Arial" w:hAnsi="Arial" w:cs="Arial"/>
                <w:color w:val="000000"/>
                <w:sz w:val="18"/>
                <w:szCs w:val="18"/>
              </w:rPr>
              <w:t>ГКП Новоаптулинская ООШ</w:t>
            </w:r>
          </w:p>
        </w:tc>
        <w:tc>
          <w:tcPr>
            <w:tcW w:w="1870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2393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2682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0/1</w:t>
            </w:r>
          </w:p>
        </w:tc>
      </w:tr>
      <w:tr w:rsidR="00A26373" w:rsidRPr="00171D8F" w:rsidTr="00264FE4">
        <w:tc>
          <w:tcPr>
            <w:tcW w:w="2694" w:type="dxa"/>
          </w:tcPr>
          <w:p w:rsidR="00A26373" w:rsidRPr="00264FE4" w:rsidRDefault="00A26373" w:rsidP="0003729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FE4">
              <w:rPr>
                <w:rFonts w:ascii="Arial" w:hAnsi="Arial" w:cs="Arial"/>
                <w:color w:val="000000"/>
                <w:sz w:val="18"/>
                <w:szCs w:val="18"/>
              </w:rPr>
              <w:t>ДО Сорочкинская НОШ</w:t>
            </w:r>
          </w:p>
        </w:tc>
        <w:tc>
          <w:tcPr>
            <w:tcW w:w="1870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393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682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0</w:t>
            </w:r>
          </w:p>
        </w:tc>
      </w:tr>
      <w:tr w:rsidR="00A26373" w:rsidRPr="00171D8F" w:rsidTr="00264FE4">
        <w:tc>
          <w:tcPr>
            <w:tcW w:w="2694" w:type="dxa"/>
          </w:tcPr>
          <w:p w:rsidR="00A26373" w:rsidRPr="00264FE4" w:rsidRDefault="00A26373" w:rsidP="0003729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FE4">
              <w:rPr>
                <w:rFonts w:ascii="Arial" w:hAnsi="Arial" w:cs="Arial"/>
                <w:color w:val="000000"/>
                <w:sz w:val="18"/>
                <w:szCs w:val="18"/>
              </w:rPr>
              <w:t>ДО Слободчиковская ООШ</w:t>
            </w:r>
          </w:p>
        </w:tc>
        <w:tc>
          <w:tcPr>
            <w:tcW w:w="1870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2393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2682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2/0</w:t>
            </w:r>
          </w:p>
        </w:tc>
      </w:tr>
      <w:tr w:rsidR="00A26373" w:rsidRPr="00171D8F" w:rsidTr="00264FE4">
        <w:tc>
          <w:tcPr>
            <w:tcW w:w="2694" w:type="dxa"/>
          </w:tcPr>
          <w:p w:rsidR="00A26373" w:rsidRPr="00264FE4" w:rsidRDefault="00A26373" w:rsidP="0003729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FE4">
              <w:rPr>
                <w:rFonts w:ascii="Arial" w:hAnsi="Arial" w:cs="Arial"/>
                <w:color w:val="000000"/>
                <w:sz w:val="18"/>
                <w:szCs w:val="18"/>
              </w:rPr>
              <w:t>ДО Юрминская СОШ</w:t>
            </w:r>
          </w:p>
        </w:tc>
        <w:tc>
          <w:tcPr>
            <w:tcW w:w="1870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2393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2682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0/2</w:t>
            </w:r>
          </w:p>
        </w:tc>
      </w:tr>
      <w:tr w:rsidR="00A26373" w:rsidRPr="00171D8F" w:rsidTr="00264FE4">
        <w:tc>
          <w:tcPr>
            <w:tcW w:w="2694" w:type="dxa"/>
          </w:tcPr>
          <w:p w:rsidR="00A26373" w:rsidRPr="00264FE4" w:rsidRDefault="00A26373" w:rsidP="0003729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FE4">
              <w:rPr>
                <w:rFonts w:ascii="Arial" w:hAnsi="Arial" w:cs="Arial"/>
                <w:color w:val="000000"/>
                <w:sz w:val="18"/>
                <w:szCs w:val="18"/>
              </w:rPr>
              <w:t>ГКП Новопетровская СОШ</w:t>
            </w:r>
          </w:p>
        </w:tc>
        <w:tc>
          <w:tcPr>
            <w:tcW w:w="1870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2393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2682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0</w:t>
            </w:r>
          </w:p>
        </w:tc>
      </w:tr>
      <w:tr w:rsidR="00A26373" w:rsidRPr="00171D8F" w:rsidTr="00264FE4">
        <w:tc>
          <w:tcPr>
            <w:tcW w:w="2694" w:type="dxa"/>
          </w:tcPr>
          <w:p w:rsidR="00A26373" w:rsidRPr="00264FE4" w:rsidRDefault="00A26373" w:rsidP="0003729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FE4">
              <w:rPr>
                <w:rFonts w:ascii="Arial" w:hAnsi="Arial" w:cs="Arial"/>
                <w:color w:val="000000"/>
                <w:sz w:val="18"/>
                <w:szCs w:val="18"/>
              </w:rPr>
              <w:t>КМП Новоберезовская СОШ</w:t>
            </w:r>
          </w:p>
        </w:tc>
        <w:tc>
          <w:tcPr>
            <w:tcW w:w="1870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2393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2682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0</w:t>
            </w:r>
          </w:p>
        </w:tc>
      </w:tr>
      <w:tr w:rsidR="00A26373" w:rsidRPr="00171D8F" w:rsidTr="00264FE4">
        <w:tc>
          <w:tcPr>
            <w:tcW w:w="2694" w:type="dxa"/>
            <w:vAlign w:val="center"/>
          </w:tcPr>
          <w:p w:rsidR="00A26373" w:rsidRPr="00264FE4" w:rsidRDefault="00A26373" w:rsidP="00264F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FE4">
              <w:rPr>
                <w:rFonts w:ascii="Arial" w:hAnsi="Arial" w:cs="Arial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870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28</w:t>
            </w:r>
          </w:p>
        </w:tc>
        <w:tc>
          <w:tcPr>
            <w:tcW w:w="2393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105</w:t>
            </w:r>
          </w:p>
        </w:tc>
        <w:tc>
          <w:tcPr>
            <w:tcW w:w="2682" w:type="dxa"/>
          </w:tcPr>
          <w:p w:rsidR="00A26373" w:rsidRPr="00264FE4" w:rsidRDefault="00A26373" w:rsidP="00264FE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64FE4">
              <w:rPr>
                <w:rFonts w:ascii="Arial" w:hAnsi="Arial" w:cs="Arial"/>
                <w:bCs/>
                <w:iCs/>
                <w:sz w:val="18"/>
                <w:szCs w:val="18"/>
              </w:rPr>
              <w:t>7/74</w:t>
            </w:r>
          </w:p>
        </w:tc>
      </w:tr>
    </w:tbl>
    <w:p w:rsidR="00A26373" w:rsidRPr="00F23A17" w:rsidRDefault="00A26373" w:rsidP="002562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 xml:space="preserve">Большая часть дошкольников принимают участие в конкурсах на школьном и муниципальном уровне - 93%. На втором месте конкурсы всероссийского и международного уровней через сеть Интернет - 59%: интернет-олимпиады по русскому языку, математике, окружающему миру; межпредметная олимпиада дошкольников; Лига эрудитов; Человек и природа. Качественные результаты участия дошкольники показывают в основном в дистанционных конкурсах (есть победители и призеры на всероссийском и международном уровне). В предметных интернет олимпиадах дошкольники занимают 1-3 места на школьном и муниципальном уровне. </w:t>
      </w:r>
    </w:p>
    <w:p w:rsidR="00A26373" w:rsidRPr="00F23A17" w:rsidRDefault="00A26373" w:rsidP="002562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>Проблемными для воспитателей остаются вопросы:</w:t>
      </w:r>
    </w:p>
    <w:p w:rsidR="00A26373" w:rsidRPr="00F23A17" w:rsidRDefault="00A26373" w:rsidP="000D4EDA">
      <w:pPr>
        <w:pStyle w:val="27"/>
        <w:numPr>
          <w:ilvl w:val="0"/>
          <w:numId w:val="11"/>
        </w:numPr>
        <w:shd w:val="clear" w:color="auto" w:fill="auto"/>
        <w:tabs>
          <w:tab w:val="left" w:pos="851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>развитие связной речи дошкольников, звукопроизношение;</w:t>
      </w:r>
    </w:p>
    <w:p w:rsidR="00A26373" w:rsidRPr="00F23A17" w:rsidRDefault="00A26373" w:rsidP="000D4EDA">
      <w:pPr>
        <w:pStyle w:val="27"/>
        <w:numPr>
          <w:ilvl w:val="0"/>
          <w:numId w:val="11"/>
        </w:numPr>
        <w:shd w:val="clear" w:color="auto" w:fill="auto"/>
        <w:tabs>
          <w:tab w:val="left" w:pos="851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>активность родителей в работе групп дошкольного образования;</w:t>
      </w:r>
    </w:p>
    <w:p w:rsidR="00A26373" w:rsidRPr="00F23A17" w:rsidRDefault="00A26373" w:rsidP="000D4EDA">
      <w:pPr>
        <w:pStyle w:val="27"/>
        <w:numPr>
          <w:ilvl w:val="0"/>
          <w:numId w:val="11"/>
        </w:numPr>
        <w:shd w:val="clear" w:color="auto" w:fill="auto"/>
        <w:tabs>
          <w:tab w:val="left" w:pos="851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 xml:space="preserve">работа с родителями по </w:t>
      </w:r>
      <w:proofErr w:type="spellStart"/>
      <w:r w:rsidRPr="00F23A17">
        <w:rPr>
          <w:rFonts w:ascii="Arial" w:hAnsi="Arial" w:cs="Arial"/>
          <w:sz w:val="24"/>
          <w:szCs w:val="24"/>
        </w:rPr>
        <w:t>здоровьюсбережению</w:t>
      </w:r>
      <w:proofErr w:type="spellEnd"/>
      <w:r w:rsidRPr="00F23A17">
        <w:rPr>
          <w:rFonts w:ascii="Arial" w:hAnsi="Arial" w:cs="Arial"/>
          <w:sz w:val="24"/>
          <w:szCs w:val="24"/>
        </w:rPr>
        <w:t>, в связи с повышением уровня заболеваемости дошкольников за последний год.</w:t>
      </w:r>
    </w:p>
    <w:p w:rsidR="00037298" w:rsidRPr="00B157BF" w:rsidRDefault="00B157BF" w:rsidP="00B157B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Cs/>
          <w:i/>
          <w:sz w:val="24"/>
        </w:rPr>
      </w:pPr>
      <w:r w:rsidRPr="00B157BF">
        <w:rPr>
          <w:rFonts w:ascii="Arial" w:hAnsi="Arial" w:cs="Arial"/>
          <w:b/>
          <w:bCs/>
          <w:i/>
          <w:sz w:val="24"/>
        </w:rPr>
        <w:t>2.</w:t>
      </w:r>
      <w:r w:rsidR="00037298" w:rsidRPr="00B157BF">
        <w:rPr>
          <w:rFonts w:ascii="Arial" w:hAnsi="Arial" w:cs="Arial"/>
          <w:b/>
          <w:bCs/>
          <w:i/>
          <w:sz w:val="24"/>
        </w:rPr>
        <w:t>Обеспечение профессионального раз</w:t>
      </w:r>
      <w:r>
        <w:rPr>
          <w:rFonts w:ascii="Arial" w:hAnsi="Arial" w:cs="Arial"/>
          <w:b/>
          <w:bCs/>
          <w:i/>
          <w:sz w:val="24"/>
        </w:rPr>
        <w:t>вития педагогических работников</w:t>
      </w:r>
    </w:p>
    <w:p w:rsidR="00965B38" w:rsidRPr="00F23A17" w:rsidRDefault="00965B38" w:rsidP="002562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 xml:space="preserve">В 2021-2022 учебном году деятельность методической службы школы строилась в соответствии с Федеральным законом РФ от 29.12.2012 №273-ФЗ «Об образовании в Российской Федерации», приоритетными направлениями национального проекта «Образование», нормативными документами Департамента образования Тюменской области, Управления образования, культуры, спорта и молодежной политики, программой «Кадры в системе образования Аромашевского муниципального района 2021-2023г.», планом работы МАОУ «Аромашевская СОШ им.В.Д. Кармацкого» и была ориентирована на </w:t>
      </w:r>
      <w:r w:rsidRPr="00F23A17">
        <w:rPr>
          <w:rFonts w:ascii="Arial" w:hAnsi="Arial" w:cs="Arial"/>
          <w:bCs/>
          <w:sz w:val="24"/>
          <w:szCs w:val="24"/>
          <w:lang w:eastAsia="ru-RU"/>
        </w:rPr>
        <w:t>создание условий непрерывного профессионального развития педагогов, содействие их самообразованию</w:t>
      </w:r>
      <w:r w:rsidRPr="00F23A17">
        <w:rPr>
          <w:rFonts w:ascii="Arial" w:hAnsi="Arial" w:cs="Arial"/>
          <w:sz w:val="24"/>
          <w:szCs w:val="24"/>
        </w:rPr>
        <w:t>.</w:t>
      </w:r>
    </w:p>
    <w:p w:rsidR="00965B38" w:rsidRPr="00F23A17" w:rsidRDefault="00965B38" w:rsidP="002562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>Педагоги школы второй год работают над единой методической темой «Развитие образовательной среды школы, способствующей участию в проектной, исследовательской и творческой деятельности обучающихся и педагогов».</w:t>
      </w:r>
    </w:p>
    <w:p w:rsidR="00965B38" w:rsidRPr="00F23A17" w:rsidRDefault="00965B38" w:rsidP="002562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 xml:space="preserve">Основной </w:t>
      </w:r>
      <w:r w:rsidRPr="00F23A17">
        <w:rPr>
          <w:rFonts w:ascii="Arial" w:hAnsi="Arial" w:cs="Arial"/>
          <w:bCs/>
          <w:sz w:val="24"/>
          <w:szCs w:val="24"/>
        </w:rPr>
        <w:t>целью</w:t>
      </w:r>
      <w:r w:rsidRPr="00F23A17">
        <w:rPr>
          <w:rFonts w:ascii="Arial" w:hAnsi="Arial" w:cs="Arial"/>
          <w:sz w:val="24"/>
          <w:szCs w:val="24"/>
        </w:rPr>
        <w:t xml:space="preserve"> деятельности методической службы школы является </w:t>
      </w:r>
      <w:r w:rsidRPr="00F23A17">
        <w:rPr>
          <w:rFonts w:ascii="Arial" w:hAnsi="Arial" w:cs="Arial"/>
          <w:bCs/>
          <w:sz w:val="24"/>
          <w:szCs w:val="24"/>
          <w:lang w:eastAsia="ru-RU"/>
        </w:rPr>
        <w:t>создание условий непрерывного профессионального развития педагога, содействие его самообразованию</w:t>
      </w:r>
      <w:r w:rsidRPr="00F23A17">
        <w:rPr>
          <w:rFonts w:ascii="Arial" w:hAnsi="Arial" w:cs="Arial"/>
          <w:sz w:val="24"/>
          <w:szCs w:val="24"/>
        </w:rPr>
        <w:t>.</w:t>
      </w:r>
    </w:p>
    <w:p w:rsidR="00965B38" w:rsidRPr="00F23A17" w:rsidRDefault="00965B38" w:rsidP="002562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 xml:space="preserve">На 2021-2022 учебный год поставлены </w:t>
      </w:r>
      <w:r w:rsidRPr="00F23A17">
        <w:rPr>
          <w:rFonts w:ascii="Arial" w:hAnsi="Arial" w:cs="Arial"/>
          <w:bCs/>
          <w:sz w:val="24"/>
          <w:szCs w:val="24"/>
        </w:rPr>
        <w:t>задачи</w:t>
      </w:r>
      <w:r w:rsidRPr="00F23A17">
        <w:rPr>
          <w:rFonts w:ascii="Arial" w:hAnsi="Arial" w:cs="Arial"/>
          <w:sz w:val="24"/>
          <w:szCs w:val="24"/>
        </w:rPr>
        <w:t>:</w:t>
      </w:r>
    </w:p>
    <w:p w:rsidR="00965B38" w:rsidRPr="00264FE4" w:rsidRDefault="00965B38" w:rsidP="000D4EDA">
      <w:pPr>
        <w:pStyle w:val="af9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264FE4">
        <w:rPr>
          <w:rFonts w:ascii="Arial" w:hAnsi="Arial" w:cs="Arial"/>
          <w:bCs/>
        </w:rPr>
        <w:t>Обеспечение включенности каждого педагога в личностный образовательный процесс в соответствии со своей зоной актуального развития и проблемами реальной педагогической практики.</w:t>
      </w:r>
    </w:p>
    <w:p w:rsidR="00965B38" w:rsidRPr="00264FE4" w:rsidRDefault="00965B38" w:rsidP="000D4EDA">
      <w:pPr>
        <w:pStyle w:val="af9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264FE4">
        <w:rPr>
          <w:rFonts w:ascii="Arial" w:hAnsi="Arial" w:cs="Arial"/>
          <w:bCs/>
        </w:rPr>
        <w:t>Повышение уровня профессиональной компетентности педагогов, овладение ими и успешное применение в практической деятельности современных образовательных технологий, направленных на реализацию ФГОС.</w:t>
      </w:r>
    </w:p>
    <w:p w:rsidR="00965B38" w:rsidRPr="00F23A17" w:rsidRDefault="00965B38" w:rsidP="0025625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F23A17">
        <w:rPr>
          <w:rFonts w:ascii="Arial" w:hAnsi="Arial" w:cs="Arial"/>
          <w:bCs/>
          <w:sz w:val="24"/>
          <w:szCs w:val="24"/>
          <w:lang w:eastAsia="ru-RU"/>
        </w:rPr>
        <w:t>Приоритетными направлениями в деятельности методической службы школы являются:</w:t>
      </w:r>
    </w:p>
    <w:p w:rsidR="00965B38" w:rsidRPr="00264FE4" w:rsidRDefault="00965B38" w:rsidP="000D4EDA">
      <w:pPr>
        <w:pStyle w:val="af9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264FE4">
        <w:rPr>
          <w:rFonts w:ascii="Arial" w:hAnsi="Arial" w:cs="Arial"/>
        </w:rPr>
        <w:t>усиление работы по диагностике и мониторингу профессиональных проблем педагогов и проецирование их на деятельность методической службы школы;</w:t>
      </w:r>
    </w:p>
    <w:p w:rsidR="00965B38" w:rsidRPr="00264FE4" w:rsidRDefault="00965B38" w:rsidP="000D4EDA">
      <w:pPr>
        <w:pStyle w:val="af9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264FE4">
        <w:rPr>
          <w:rFonts w:ascii="Arial" w:hAnsi="Arial" w:cs="Arial"/>
        </w:rPr>
        <w:t xml:space="preserve">организация деятельности методической службы по совершенствованию системы непрерывного обучения педагогических кадров через разные формы методической работы: </w:t>
      </w:r>
    </w:p>
    <w:p w:rsidR="00965B38" w:rsidRPr="00264FE4" w:rsidRDefault="00965B38" w:rsidP="000D4EDA">
      <w:pPr>
        <w:pStyle w:val="af9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264FE4">
        <w:rPr>
          <w:rFonts w:ascii="Arial" w:hAnsi="Arial" w:cs="Arial"/>
        </w:rPr>
        <w:lastRenderedPageBreak/>
        <w:t>работу ШМО, ШМУ, инновационную деятельность;</w:t>
      </w:r>
    </w:p>
    <w:p w:rsidR="00965B38" w:rsidRPr="00264FE4" w:rsidRDefault="00965B38" w:rsidP="000D4EDA">
      <w:pPr>
        <w:pStyle w:val="af9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264FE4">
        <w:rPr>
          <w:rFonts w:ascii="Arial" w:hAnsi="Arial" w:cs="Arial"/>
        </w:rPr>
        <w:t>развитие современных форм обобщения и распространения опыта;</w:t>
      </w:r>
    </w:p>
    <w:p w:rsidR="00965B38" w:rsidRPr="00264FE4" w:rsidRDefault="00965B38" w:rsidP="000D4EDA">
      <w:pPr>
        <w:pStyle w:val="af9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264FE4">
        <w:rPr>
          <w:rFonts w:ascii="Arial" w:hAnsi="Arial" w:cs="Arial"/>
        </w:rPr>
        <w:t>сопровождение ИОМ профессионального развития педагогов;</w:t>
      </w:r>
    </w:p>
    <w:p w:rsidR="00965B38" w:rsidRPr="00264FE4" w:rsidRDefault="00965B38" w:rsidP="000D4EDA">
      <w:pPr>
        <w:pStyle w:val="af9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Fonts w:ascii="Arial" w:hAnsi="Arial" w:cs="Arial"/>
          <w:bCs/>
        </w:rPr>
      </w:pPr>
      <w:r w:rsidRPr="00264FE4">
        <w:rPr>
          <w:rFonts w:ascii="Arial" w:hAnsi="Arial" w:cs="Arial"/>
          <w:bCs/>
        </w:rPr>
        <w:t>создание необходимых организационно-методических условий для профессионального общения педагогов, формирования культуры командной работы.</w:t>
      </w:r>
    </w:p>
    <w:p w:rsidR="00965B38" w:rsidRPr="00F23A17" w:rsidRDefault="00965B38" w:rsidP="002562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 xml:space="preserve">Эти направления реализовывались через систему практической работы со всеми категориями педагогических кадров: </w:t>
      </w:r>
    </w:p>
    <w:p w:rsidR="00965B38" w:rsidRPr="00264FE4" w:rsidRDefault="00965B38" w:rsidP="000D4EDA">
      <w:pPr>
        <w:pStyle w:val="af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264FE4">
        <w:rPr>
          <w:rFonts w:ascii="Arial" w:hAnsi="Arial" w:cs="Arial"/>
        </w:rPr>
        <w:t>Диагностика профессиональных проблем педагогов;</w:t>
      </w:r>
    </w:p>
    <w:p w:rsidR="00965B38" w:rsidRPr="00264FE4" w:rsidRDefault="00965B38" w:rsidP="000D4EDA">
      <w:pPr>
        <w:pStyle w:val="af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264FE4">
        <w:rPr>
          <w:rFonts w:ascii="Arial" w:hAnsi="Arial" w:cs="Arial"/>
        </w:rPr>
        <w:t>Работа педагогического совета;</w:t>
      </w:r>
    </w:p>
    <w:p w:rsidR="00965B38" w:rsidRPr="00264FE4" w:rsidRDefault="00965B38" w:rsidP="000D4EDA">
      <w:pPr>
        <w:pStyle w:val="af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264FE4">
        <w:rPr>
          <w:rFonts w:ascii="Arial" w:hAnsi="Arial" w:cs="Arial"/>
        </w:rPr>
        <w:t>Работа методического совета;</w:t>
      </w:r>
    </w:p>
    <w:p w:rsidR="00965B38" w:rsidRPr="00264FE4" w:rsidRDefault="00965B38" w:rsidP="000D4EDA">
      <w:pPr>
        <w:pStyle w:val="af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264FE4">
        <w:rPr>
          <w:rFonts w:ascii="Arial" w:hAnsi="Arial" w:cs="Arial"/>
        </w:rPr>
        <w:t>Аттестация педагогических работников;</w:t>
      </w:r>
    </w:p>
    <w:p w:rsidR="00965B38" w:rsidRPr="00264FE4" w:rsidRDefault="00965B38" w:rsidP="000D4EDA">
      <w:pPr>
        <w:pStyle w:val="af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264FE4">
        <w:rPr>
          <w:rFonts w:ascii="Arial" w:hAnsi="Arial" w:cs="Arial"/>
        </w:rPr>
        <w:t>Курсовая подготовка;</w:t>
      </w:r>
    </w:p>
    <w:p w:rsidR="00965B38" w:rsidRPr="00264FE4" w:rsidRDefault="00965B38" w:rsidP="000D4EDA">
      <w:pPr>
        <w:pStyle w:val="af9"/>
        <w:numPr>
          <w:ilvl w:val="0"/>
          <w:numId w:val="14"/>
        </w:numPr>
        <w:tabs>
          <w:tab w:val="left" w:pos="993"/>
        </w:tabs>
        <w:ind w:left="0" w:firstLine="709"/>
        <w:rPr>
          <w:rFonts w:ascii="Arial" w:hAnsi="Arial" w:cs="Arial"/>
          <w:bCs/>
        </w:rPr>
      </w:pPr>
      <w:r w:rsidRPr="00264FE4">
        <w:rPr>
          <w:rFonts w:ascii="Arial" w:hAnsi="Arial" w:cs="Arial"/>
          <w:bCs/>
        </w:rPr>
        <w:t>Обобщение и распространение опыта работы;</w:t>
      </w:r>
    </w:p>
    <w:p w:rsidR="00965B38" w:rsidRPr="00264FE4" w:rsidRDefault="00965B38" w:rsidP="000D4EDA">
      <w:pPr>
        <w:pStyle w:val="af9"/>
        <w:numPr>
          <w:ilvl w:val="0"/>
          <w:numId w:val="14"/>
        </w:numPr>
        <w:tabs>
          <w:tab w:val="left" w:pos="993"/>
        </w:tabs>
        <w:ind w:left="0" w:firstLine="709"/>
        <w:rPr>
          <w:rFonts w:ascii="Arial" w:hAnsi="Arial" w:cs="Arial"/>
          <w:bCs/>
        </w:rPr>
      </w:pPr>
      <w:r w:rsidRPr="00264FE4">
        <w:rPr>
          <w:rFonts w:ascii="Arial" w:hAnsi="Arial" w:cs="Arial"/>
          <w:bCs/>
        </w:rPr>
        <w:t>Работа с молодыми и вновь назначенными специалистами;</w:t>
      </w:r>
    </w:p>
    <w:p w:rsidR="00965B38" w:rsidRPr="00264FE4" w:rsidRDefault="00965B38" w:rsidP="000D4EDA">
      <w:pPr>
        <w:pStyle w:val="af9"/>
        <w:numPr>
          <w:ilvl w:val="0"/>
          <w:numId w:val="14"/>
        </w:numPr>
        <w:tabs>
          <w:tab w:val="left" w:pos="993"/>
        </w:tabs>
        <w:ind w:left="0" w:firstLine="709"/>
        <w:rPr>
          <w:rFonts w:ascii="Arial" w:hAnsi="Arial" w:cs="Arial"/>
          <w:bCs/>
        </w:rPr>
      </w:pPr>
      <w:r w:rsidRPr="00264FE4">
        <w:rPr>
          <w:rFonts w:ascii="Arial" w:hAnsi="Arial" w:cs="Arial"/>
          <w:bCs/>
        </w:rPr>
        <w:t>Работа школьных методических объединений;</w:t>
      </w:r>
    </w:p>
    <w:p w:rsidR="00965B38" w:rsidRPr="00264FE4" w:rsidRDefault="00965B38" w:rsidP="000D4EDA">
      <w:pPr>
        <w:pStyle w:val="af9"/>
        <w:numPr>
          <w:ilvl w:val="0"/>
          <w:numId w:val="14"/>
        </w:numPr>
        <w:tabs>
          <w:tab w:val="left" w:pos="993"/>
        </w:tabs>
        <w:ind w:left="0" w:firstLine="709"/>
        <w:rPr>
          <w:rFonts w:ascii="Arial" w:hAnsi="Arial" w:cs="Arial"/>
          <w:bCs/>
        </w:rPr>
      </w:pPr>
      <w:r w:rsidRPr="00264FE4">
        <w:rPr>
          <w:rFonts w:ascii="Arial" w:hAnsi="Arial" w:cs="Arial"/>
          <w:bCs/>
        </w:rPr>
        <w:t>Информационное и методическое сопровождение инновационной деятельности.</w:t>
      </w:r>
    </w:p>
    <w:p w:rsidR="00965B38" w:rsidRPr="00B157BF" w:rsidRDefault="00D07138" w:rsidP="00B157BF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sz w:val="24"/>
          <w:u w:val="single"/>
        </w:rPr>
      </w:pPr>
      <w:r w:rsidRPr="00B157BF">
        <w:rPr>
          <w:rFonts w:ascii="Arial" w:hAnsi="Arial" w:cs="Arial"/>
          <w:sz w:val="24"/>
          <w:u w:val="single"/>
        </w:rPr>
        <w:t>1.</w:t>
      </w:r>
      <w:r w:rsidR="00965B38" w:rsidRPr="00B157BF">
        <w:rPr>
          <w:rFonts w:ascii="Arial" w:hAnsi="Arial" w:cs="Arial"/>
          <w:sz w:val="24"/>
          <w:u w:val="single"/>
        </w:rPr>
        <w:t>Результаты диагностики профессиональных дефи</w:t>
      </w:r>
      <w:r w:rsidR="0025625F" w:rsidRPr="00B157BF">
        <w:rPr>
          <w:rFonts w:ascii="Arial" w:hAnsi="Arial" w:cs="Arial"/>
          <w:sz w:val="24"/>
          <w:u w:val="single"/>
        </w:rPr>
        <w:t>цитов педагогических работников</w:t>
      </w:r>
    </w:p>
    <w:p w:rsidR="00965B38" w:rsidRPr="00F23A17" w:rsidRDefault="00965B38" w:rsidP="002562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>С целью выявления уровня компетенций учителя по наиболее значимым аспектам профессиональной деятельности педагоги участвуют в диагностике профессиональных компетенций в рамках курсовой подготовки, проводимой Центром оценки качества образования г.Тюмень, в рамках курсов ШСУ, в рамках оценки методических компетенций в целях развития и совершенствования единой системы научно-методического сопровождения педагогических кадров и формирования методических активов.</w:t>
      </w:r>
    </w:p>
    <w:p w:rsidR="00965B38" w:rsidRPr="00F23A17" w:rsidRDefault="00965B38" w:rsidP="002562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 xml:space="preserve">Кол-во педагогов, прошедших диагностику </w:t>
      </w:r>
      <w:proofErr w:type="spellStart"/>
      <w:r w:rsidRPr="00F23A17">
        <w:rPr>
          <w:rFonts w:ascii="Arial" w:hAnsi="Arial" w:cs="Arial"/>
          <w:sz w:val="24"/>
          <w:szCs w:val="24"/>
        </w:rPr>
        <w:t>профдефицитов</w:t>
      </w:r>
      <w:proofErr w:type="spellEnd"/>
    </w:p>
    <w:tbl>
      <w:tblPr>
        <w:tblStyle w:val="91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077"/>
        <w:gridCol w:w="1134"/>
        <w:gridCol w:w="1843"/>
        <w:gridCol w:w="1275"/>
        <w:gridCol w:w="993"/>
        <w:gridCol w:w="815"/>
      </w:tblGrid>
      <w:tr w:rsidR="00965B38" w:rsidRPr="00171D8F" w:rsidTr="0025625F">
        <w:tc>
          <w:tcPr>
            <w:tcW w:w="717" w:type="dxa"/>
            <w:vMerge w:val="restart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№п/п</w:t>
            </w:r>
          </w:p>
        </w:tc>
        <w:tc>
          <w:tcPr>
            <w:tcW w:w="3077" w:type="dxa"/>
            <w:vMerge w:val="restart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ОУ</w:t>
            </w:r>
          </w:p>
        </w:tc>
        <w:tc>
          <w:tcPr>
            <w:tcW w:w="5245" w:type="dxa"/>
            <w:gridSpan w:val="4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 xml:space="preserve">Кол-во педагогов, прошедших диагностику </w:t>
            </w:r>
            <w:proofErr w:type="spellStart"/>
            <w:r w:rsidRPr="0025625F">
              <w:rPr>
                <w:rFonts w:ascii="Arial" w:hAnsi="Arial" w:cs="Arial"/>
                <w:sz w:val="18"/>
                <w:szCs w:val="18"/>
              </w:rPr>
              <w:t>профдефицитов</w:t>
            </w:r>
            <w:proofErr w:type="spellEnd"/>
          </w:p>
        </w:tc>
        <w:tc>
          <w:tcPr>
            <w:tcW w:w="815" w:type="dxa"/>
            <w:vMerge w:val="restart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</w:tr>
      <w:tr w:rsidR="0025625F" w:rsidRPr="00171D8F" w:rsidTr="0025625F">
        <w:tc>
          <w:tcPr>
            <w:tcW w:w="717" w:type="dxa"/>
            <w:vMerge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7" w:type="dxa"/>
            <w:vMerge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ТОГИРРО</w:t>
            </w:r>
          </w:p>
        </w:tc>
        <w:tc>
          <w:tcPr>
            <w:tcW w:w="1843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 xml:space="preserve">Академия </w:t>
            </w:r>
            <w:proofErr w:type="spellStart"/>
            <w:r w:rsidRPr="0025625F">
              <w:rPr>
                <w:rFonts w:ascii="Arial" w:hAnsi="Arial" w:cs="Arial"/>
                <w:sz w:val="18"/>
                <w:szCs w:val="18"/>
              </w:rPr>
              <w:t>МинПросвещения</w:t>
            </w:r>
            <w:proofErr w:type="spellEnd"/>
          </w:p>
        </w:tc>
        <w:tc>
          <w:tcPr>
            <w:tcW w:w="1275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Другие организации</w:t>
            </w:r>
          </w:p>
        </w:tc>
        <w:tc>
          <w:tcPr>
            <w:tcW w:w="993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Я Учитель</w:t>
            </w:r>
          </w:p>
        </w:tc>
        <w:tc>
          <w:tcPr>
            <w:tcW w:w="815" w:type="dxa"/>
            <w:vMerge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625F" w:rsidRPr="00171D8F" w:rsidTr="0025625F">
        <w:tc>
          <w:tcPr>
            <w:tcW w:w="717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77" w:type="dxa"/>
          </w:tcPr>
          <w:p w:rsidR="00965B38" w:rsidRPr="0025625F" w:rsidRDefault="00965B38" w:rsidP="00965B38">
            <w:pPr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Аромашевская СОШ (НОО)</w:t>
            </w:r>
          </w:p>
        </w:tc>
        <w:tc>
          <w:tcPr>
            <w:tcW w:w="1134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15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25625F" w:rsidRPr="00171D8F" w:rsidTr="0025625F">
        <w:tc>
          <w:tcPr>
            <w:tcW w:w="717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077" w:type="dxa"/>
          </w:tcPr>
          <w:p w:rsidR="00965B38" w:rsidRPr="0025625F" w:rsidRDefault="00965B38" w:rsidP="00965B38">
            <w:pPr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Аромашевская СОШ (ООО, СОО)</w:t>
            </w:r>
          </w:p>
        </w:tc>
        <w:tc>
          <w:tcPr>
            <w:tcW w:w="1134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15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25625F" w:rsidRPr="00171D8F" w:rsidTr="0025625F">
        <w:tc>
          <w:tcPr>
            <w:tcW w:w="717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077" w:type="dxa"/>
          </w:tcPr>
          <w:p w:rsidR="00965B38" w:rsidRPr="0025625F" w:rsidRDefault="00965B38" w:rsidP="00965B38">
            <w:pPr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Слободчиковская ООШ</w:t>
            </w:r>
          </w:p>
        </w:tc>
        <w:tc>
          <w:tcPr>
            <w:tcW w:w="1134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15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5625F" w:rsidRPr="00171D8F" w:rsidTr="0025625F">
        <w:tc>
          <w:tcPr>
            <w:tcW w:w="717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077" w:type="dxa"/>
          </w:tcPr>
          <w:p w:rsidR="00965B38" w:rsidRPr="0025625F" w:rsidRDefault="00965B38" w:rsidP="00965B38">
            <w:pPr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Малиновская ООШ</w:t>
            </w:r>
          </w:p>
        </w:tc>
        <w:tc>
          <w:tcPr>
            <w:tcW w:w="1134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15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5625F" w:rsidRPr="00171D8F" w:rsidTr="0025625F">
        <w:tc>
          <w:tcPr>
            <w:tcW w:w="717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077" w:type="dxa"/>
          </w:tcPr>
          <w:p w:rsidR="00965B38" w:rsidRPr="0025625F" w:rsidRDefault="00965B38" w:rsidP="00965B38">
            <w:pPr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Новоаптулинская ООШ</w:t>
            </w:r>
          </w:p>
        </w:tc>
        <w:tc>
          <w:tcPr>
            <w:tcW w:w="1134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15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25625F" w:rsidRPr="00171D8F" w:rsidTr="0025625F">
        <w:tc>
          <w:tcPr>
            <w:tcW w:w="717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077" w:type="dxa"/>
          </w:tcPr>
          <w:p w:rsidR="00965B38" w:rsidRPr="0025625F" w:rsidRDefault="00965B38" w:rsidP="00965B38">
            <w:pPr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Новопетровская СОШ</w:t>
            </w:r>
          </w:p>
        </w:tc>
        <w:tc>
          <w:tcPr>
            <w:tcW w:w="1134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15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5625F" w:rsidRPr="00171D8F" w:rsidTr="0025625F">
        <w:tc>
          <w:tcPr>
            <w:tcW w:w="717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077" w:type="dxa"/>
          </w:tcPr>
          <w:p w:rsidR="00965B38" w:rsidRPr="0025625F" w:rsidRDefault="00965B38" w:rsidP="00965B38">
            <w:pPr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Кротовская СОШ</w:t>
            </w:r>
          </w:p>
        </w:tc>
        <w:tc>
          <w:tcPr>
            <w:tcW w:w="1134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15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25625F" w:rsidRPr="00171D8F" w:rsidTr="0025625F">
        <w:tc>
          <w:tcPr>
            <w:tcW w:w="717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077" w:type="dxa"/>
          </w:tcPr>
          <w:p w:rsidR="00965B38" w:rsidRPr="0025625F" w:rsidRDefault="00965B38" w:rsidP="00965B38">
            <w:pPr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Юрминская СОШ</w:t>
            </w:r>
          </w:p>
        </w:tc>
        <w:tc>
          <w:tcPr>
            <w:tcW w:w="1134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15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25625F" w:rsidRPr="00171D8F" w:rsidTr="0025625F">
        <w:tc>
          <w:tcPr>
            <w:tcW w:w="717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077" w:type="dxa"/>
          </w:tcPr>
          <w:p w:rsidR="00965B38" w:rsidRPr="0025625F" w:rsidRDefault="00965B38" w:rsidP="00965B38">
            <w:pPr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Кармацкая СОШ</w:t>
            </w:r>
          </w:p>
        </w:tc>
        <w:tc>
          <w:tcPr>
            <w:tcW w:w="1134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15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25625F" w:rsidRPr="00171D8F" w:rsidTr="0025625F">
        <w:tc>
          <w:tcPr>
            <w:tcW w:w="717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077" w:type="dxa"/>
          </w:tcPr>
          <w:p w:rsidR="00965B38" w:rsidRPr="0025625F" w:rsidRDefault="00965B38" w:rsidP="00965B38">
            <w:pPr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Русаковская СОШ</w:t>
            </w:r>
          </w:p>
        </w:tc>
        <w:tc>
          <w:tcPr>
            <w:tcW w:w="1134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15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25625F" w:rsidRPr="00171D8F" w:rsidTr="0025625F">
        <w:tc>
          <w:tcPr>
            <w:tcW w:w="717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3077" w:type="dxa"/>
          </w:tcPr>
          <w:p w:rsidR="00965B38" w:rsidRPr="0025625F" w:rsidRDefault="00965B38" w:rsidP="00965B38">
            <w:pPr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Новоберезовская СОШ</w:t>
            </w:r>
          </w:p>
        </w:tc>
        <w:tc>
          <w:tcPr>
            <w:tcW w:w="1134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15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5625F" w:rsidRPr="00171D8F" w:rsidTr="0025625F">
        <w:tc>
          <w:tcPr>
            <w:tcW w:w="717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7" w:type="dxa"/>
          </w:tcPr>
          <w:p w:rsidR="00965B38" w:rsidRPr="0025625F" w:rsidRDefault="00965B38" w:rsidP="00256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134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843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15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</w:tr>
    </w:tbl>
    <w:p w:rsidR="00965B38" w:rsidRPr="00F23A17" w:rsidRDefault="00965B38" w:rsidP="002562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>Кроме этого, в рамках плана мероприятий по формированию функциональной грамотности педагоги Аромашевского района приняли участие в диагностике по формированию функциональной грамотности.</w:t>
      </w:r>
    </w:p>
    <w:p w:rsidR="00965B38" w:rsidRDefault="00965B38" w:rsidP="002562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>Итоги диагностики педагогов по функциональной грамотности</w:t>
      </w:r>
    </w:p>
    <w:tbl>
      <w:tblPr>
        <w:tblStyle w:val="9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65B38" w:rsidRPr="00171D8F" w:rsidTr="0025625F">
        <w:tc>
          <w:tcPr>
            <w:tcW w:w="191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191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Математическая грамотность</w:t>
            </w:r>
          </w:p>
        </w:tc>
        <w:tc>
          <w:tcPr>
            <w:tcW w:w="191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Естественно-научная грамотность</w:t>
            </w:r>
          </w:p>
        </w:tc>
        <w:tc>
          <w:tcPr>
            <w:tcW w:w="191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Финансовая грамотность</w:t>
            </w:r>
          </w:p>
        </w:tc>
        <w:tc>
          <w:tcPr>
            <w:tcW w:w="1915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Средний результат</w:t>
            </w:r>
          </w:p>
        </w:tc>
      </w:tr>
      <w:tr w:rsidR="00965B38" w:rsidRPr="00171D8F" w:rsidTr="0025625F">
        <w:tc>
          <w:tcPr>
            <w:tcW w:w="191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61,8</w:t>
            </w:r>
          </w:p>
        </w:tc>
        <w:tc>
          <w:tcPr>
            <w:tcW w:w="191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191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55,2</w:t>
            </w:r>
          </w:p>
        </w:tc>
        <w:tc>
          <w:tcPr>
            <w:tcW w:w="191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46,8</w:t>
            </w:r>
          </w:p>
        </w:tc>
        <w:tc>
          <w:tcPr>
            <w:tcW w:w="1915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53,9</w:t>
            </w:r>
          </w:p>
        </w:tc>
      </w:tr>
    </w:tbl>
    <w:p w:rsidR="00965B38" w:rsidRPr="00F23A17" w:rsidRDefault="00965B38" w:rsidP="002562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 xml:space="preserve">Вывод: 114 (92%) педагогов в течение учебного года прошли диагностику профессиональных дефицитов в период прохождения курсов в ТОГИРРО, Академии </w:t>
      </w:r>
      <w:proofErr w:type="spellStart"/>
      <w:r w:rsidRPr="00F23A17">
        <w:rPr>
          <w:rFonts w:ascii="Arial" w:hAnsi="Arial" w:cs="Arial"/>
          <w:sz w:val="24"/>
          <w:szCs w:val="24"/>
        </w:rPr>
        <w:t>МинПросвещения</w:t>
      </w:r>
      <w:proofErr w:type="spellEnd"/>
      <w:r w:rsidRPr="00F23A17">
        <w:rPr>
          <w:rFonts w:ascii="Arial" w:hAnsi="Arial" w:cs="Arial"/>
          <w:sz w:val="24"/>
          <w:szCs w:val="24"/>
        </w:rPr>
        <w:t xml:space="preserve">, на сайте </w:t>
      </w:r>
      <w:r w:rsidRPr="00F23A17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7" w:tgtFrame="_blank" w:history="1">
        <w:r w:rsidRPr="00F23A17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</w:rPr>
          <w:t>https://edu.72ca.ru</w:t>
        </w:r>
      </w:hyperlink>
      <w:r w:rsidRPr="00F23A17">
        <w:rPr>
          <w:rFonts w:ascii="Arial" w:hAnsi="Arial" w:cs="Arial"/>
          <w:sz w:val="24"/>
          <w:szCs w:val="24"/>
        </w:rPr>
        <w:t xml:space="preserve">, получили сертификаты. </w:t>
      </w:r>
    </w:p>
    <w:p w:rsidR="00965B38" w:rsidRPr="00F23A17" w:rsidRDefault="00965B38" w:rsidP="002562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 xml:space="preserve">В течение учебного года работа с запросами учителей проводилась в соответствии с планом методической работы и выбранными формами: </w:t>
      </w:r>
      <w:r w:rsidRPr="00F23A17">
        <w:rPr>
          <w:rFonts w:ascii="Arial" w:hAnsi="Arial" w:cs="Arial"/>
          <w:sz w:val="24"/>
          <w:szCs w:val="24"/>
        </w:rPr>
        <w:lastRenderedPageBreak/>
        <w:t>методический абонемент, ШМО, МС, ПС, обобщение и распространение опыта работы, конкурсы профессионального мастерства, наставничество, инновационная деятельность, семинары, курсовая подготовка, проведение открытых уроков.</w:t>
      </w:r>
    </w:p>
    <w:p w:rsidR="00965B38" w:rsidRPr="00F23A17" w:rsidRDefault="00965B38" w:rsidP="002562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>53,9% учителей успешно справляются с решением кейсов по формированию функциональной грамотности у учеников</w:t>
      </w:r>
    </w:p>
    <w:p w:rsidR="00965B38" w:rsidRPr="00F23A17" w:rsidRDefault="00965B38" w:rsidP="002562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>Наряду с этим, отсутствует обмен опытом по формированию основ функциональной грамотности обучающихся на уроках (на примере практических форм реализации - фрагменты уроков, мастер-класс, открытый урок  и др.).</w:t>
      </w:r>
    </w:p>
    <w:p w:rsidR="00965B38" w:rsidRPr="00F23A17" w:rsidRDefault="00965B38" w:rsidP="002562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>Предложения:</w:t>
      </w:r>
    </w:p>
    <w:p w:rsidR="00965B38" w:rsidRPr="0025625F" w:rsidRDefault="00965B38" w:rsidP="000D4EDA">
      <w:pPr>
        <w:pStyle w:val="af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25625F">
        <w:rPr>
          <w:rFonts w:ascii="Arial" w:hAnsi="Arial" w:cs="Arial"/>
        </w:rPr>
        <w:t>Продолжить работу по развитию профессиональной компетентности учителей в условиях введения обновленных ФГОС.</w:t>
      </w:r>
    </w:p>
    <w:p w:rsidR="00965B38" w:rsidRPr="0025625F" w:rsidRDefault="00965B38" w:rsidP="000D4EDA">
      <w:pPr>
        <w:pStyle w:val="af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25625F">
        <w:rPr>
          <w:rFonts w:ascii="Arial" w:hAnsi="Arial" w:cs="Arial"/>
        </w:rPr>
        <w:t>Создать условия для обобщения и распространения опыта работы по формированию функциональной гр</w:t>
      </w:r>
      <w:r w:rsidR="00171D8F" w:rsidRPr="0025625F">
        <w:rPr>
          <w:rFonts w:ascii="Arial" w:hAnsi="Arial" w:cs="Arial"/>
        </w:rPr>
        <w:t>амотности обучающихся на уроках.</w:t>
      </w:r>
    </w:p>
    <w:p w:rsidR="00965B38" w:rsidRPr="00B157BF" w:rsidRDefault="0022673C" w:rsidP="0022673C">
      <w:pPr>
        <w:pStyle w:val="af9"/>
        <w:tabs>
          <w:tab w:val="left" w:pos="284"/>
        </w:tabs>
        <w:ind w:left="0"/>
        <w:jc w:val="center"/>
        <w:rPr>
          <w:rFonts w:ascii="Arial" w:hAnsi="Arial" w:cs="Arial"/>
          <w:u w:val="single"/>
        </w:rPr>
      </w:pPr>
      <w:r w:rsidRPr="00B157BF">
        <w:rPr>
          <w:rFonts w:ascii="Arial" w:hAnsi="Arial" w:cs="Arial"/>
          <w:u w:val="single"/>
        </w:rPr>
        <w:t>2.</w:t>
      </w:r>
      <w:r w:rsidR="00965B38" w:rsidRPr="00B157BF">
        <w:rPr>
          <w:rFonts w:ascii="Arial" w:hAnsi="Arial" w:cs="Arial"/>
          <w:u w:val="single"/>
        </w:rPr>
        <w:t>Аттестация педагогических работников</w:t>
      </w:r>
    </w:p>
    <w:p w:rsidR="00965B38" w:rsidRPr="00F23A17" w:rsidRDefault="00965B38" w:rsidP="00256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3A17">
        <w:rPr>
          <w:rFonts w:ascii="Arial" w:hAnsi="Arial" w:cs="Arial"/>
          <w:color w:val="000000"/>
          <w:sz w:val="24"/>
          <w:szCs w:val="24"/>
        </w:rPr>
        <w:t xml:space="preserve">Профессионализм педагогов подтверждается уровнем их </w:t>
      </w:r>
      <w:r w:rsidRPr="00F23A17">
        <w:rPr>
          <w:rFonts w:ascii="Arial" w:hAnsi="Arial" w:cs="Arial"/>
          <w:bCs/>
          <w:color w:val="000000"/>
          <w:sz w:val="24"/>
          <w:szCs w:val="24"/>
        </w:rPr>
        <w:t xml:space="preserve">квалификационной категории. </w:t>
      </w:r>
    </w:p>
    <w:p w:rsidR="00965B38" w:rsidRPr="00F23A17" w:rsidRDefault="00965B38" w:rsidP="00256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3A17">
        <w:rPr>
          <w:rFonts w:ascii="Arial" w:hAnsi="Arial" w:cs="Arial"/>
          <w:color w:val="000000"/>
          <w:sz w:val="24"/>
          <w:szCs w:val="24"/>
        </w:rPr>
        <w:t>С целью определения соответствия уровня профессиональной компетентности педагогических работников проводилась аттестация педагогов. По итогам года 21 учитель аттестован на квалификационные категории, из них:</w:t>
      </w:r>
    </w:p>
    <w:p w:rsidR="00965B38" w:rsidRPr="0025625F" w:rsidRDefault="00965B38" w:rsidP="00965B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5625F">
        <w:rPr>
          <w:rFonts w:ascii="Arial" w:hAnsi="Arial" w:cs="Arial"/>
          <w:color w:val="000000"/>
          <w:sz w:val="24"/>
          <w:szCs w:val="24"/>
        </w:rPr>
        <w:t>Аттестовано за 2021-2022 уч</w:t>
      </w:r>
      <w:r w:rsidR="0025625F" w:rsidRPr="0025625F">
        <w:rPr>
          <w:rFonts w:ascii="Arial" w:hAnsi="Arial" w:cs="Arial"/>
          <w:color w:val="000000"/>
          <w:sz w:val="24"/>
          <w:szCs w:val="24"/>
        </w:rPr>
        <w:t>ебный год</w:t>
      </w:r>
    </w:p>
    <w:tbl>
      <w:tblPr>
        <w:tblStyle w:val="91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850"/>
        <w:gridCol w:w="851"/>
        <w:gridCol w:w="1134"/>
        <w:gridCol w:w="1134"/>
        <w:gridCol w:w="850"/>
        <w:gridCol w:w="992"/>
        <w:gridCol w:w="1701"/>
      </w:tblGrid>
      <w:tr w:rsidR="00965B38" w:rsidRPr="00171D8F" w:rsidTr="0025625F">
        <w:tc>
          <w:tcPr>
            <w:tcW w:w="534" w:type="dxa"/>
            <w:vMerge w:val="restart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№п/п</w:t>
            </w:r>
          </w:p>
        </w:tc>
        <w:tc>
          <w:tcPr>
            <w:tcW w:w="1701" w:type="dxa"/>
            <w:vMerge w:val="restart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ОУ</w:t>
            </w:r>
          </w:p>
        </w:tc>
        <w:tc>
          <w:tcPr>
            <w:tcW w:w="850" w:type="dxa"/>
            <w:vMerge w:val="restart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Всего педагогов</w:t>
            </w:r>
          </w:p>
        </w:tc>
        <w:tc>
          <w:tcPr>
            <w:tcW w:w="851" w:type="dxa"/>
            <w:vMerge w:val="restart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Аттестовано (кол-</w:t>
            </w:r>
            <w:proofErr w:type="gramStart"/>
            <w:r w:rsidRPr="0025625F">
              <w:rPr>
                <w:rFonts w:ascii="Arial" w:hAnsi="Arial" w:cs="Arial"/>
                <w:sz w:val="18"/>
                <w:szCs w:val="18"/>
              </w:rPr>
              <w:t>во,%</w:t>
            </w:r>
            <w:proofErr w:type="gramEnd"/>
            <w:r w:rsidRPr="0025625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18" w:type="dxa"/>
            <w:gridSpan w:val="3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Вид аттестации</w:t>
            </w:r>
          </w:p>
        </w:tc>
        <w:tc>
          <w:tcPr>
            <w:tcW w:w="992" w:type="dxa"/>
            <w:vMerge w:val="restart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Курсы ПК</w:t>
            </w:r>
          </w:p>
          <w:p w:rsidR="00965B38" w:rsidRPr="0025625F" w:rsidRDefault="0025625F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(кол-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во,%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Переподготовка</w:t>
            </w:r>
          </w:p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(кол-</w:t>
            </w:r>
            <w:proofErr w:type="gramStart"/>
            <w:r w:rsidRPr="0025625F">
              <w:rPr>
                <w:rFonts w:ascii="Arial" w:hAnsi="Arial" w:cs="Arial"/>
                <w:sz w:val="18"/>
                <w:szCs w:val="18"/>
              </w:rPr>
              <w:t>во,%</w:t>
            </w:r>
            <w:proofErr w:type="gramEnd"/>
            <w:r w:rsidRPr="0025625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65B38" w:rsidRPr="00171D8F" w:rsidTr="0025625F">
        <w:tc>
          <w:tcPr>
            <w:tcW w:w="534" w:type="dxa"/>
            <w:vMerge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Высшая категория (кол-</w:t>
            </w:r>
            <w:proofErr w:type="gramStart"/>
            <w:r w:rsidRPr="0025625F">
              <w:rPr>
                <w:rFonts w:ascii="Arial" w:hAnsi="Arial" w:cs="Arial"/>
                <w:sz w:val="18"/>
                <w:szCs w:val="18"/>
              </w:rPr>
              <w:t>во,%</w:t>
            </w:r>
            <w:proofErr w:type="gramEnd"/>
            <w:r w:rsidRPr="0025625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Первая категория (кол-</w:t>
            </w:r>
            <w:proofErr w:type="gramStart"/>
            <w:r w:rsidRPr="0025625F">
              <w:rPr>
                <w:rFonts w:ascii="Arial" w:hAnsi="Arial" w:cs="Arial"/>
                <w:sz w:val="18"/>
                <w:szCs w:val="18"/>
              </w:rPr>
              <w:t>во,%</w:t>
            </w:r>
            <w:proofErr w:type="gramEnd"/>
            <w:r w:rsidRPr="0025625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СЗД (кол-</w:t>
            </w:r>
            <w:proofErr w:type="gramStart"/>
            <w:r w:rsidRPr="0025625F">
              <w:rPr>
                <w:rFonts w:ascii="Arial" w:hAnsi="Arial" w:cs="Arial"/>
                <w:sz w:val="18"/>
                <w:szCs w:val="18"/>
              </w:rPr>
              <w:t>во,%</w:t>
            </w:r>
            <w:proofErr w:type="gramEnd"/>
            <w:r w:rsidRPr="0025625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2" w:type="dxa"/>
            <w:vMerge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5B38" w:rsidRPr="00171D8F" w:rsidTr="0025625F">
        <w:tc>
          <w:tcPr>
            <w:tcW w:w="5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965B38" w:rsidRPr="0025625F" w:rsidRDefault="00965B38" w:rsidP="00965B38">
            <w:pPr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Аромашевская СОШ (НОО)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65B38" w:rsidRPr="00171D8F" w:rsidTr="0025625F">
        <w:tc>
          <w:tcPr>
            <w:tcW w:w="5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965B38" w:rsidRPr="0025625F" w:rsidRDefault="00965B38" w:rsidP="00965B38">
            <w:pPr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Аромашевская СОШ (ООО, СОО)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65B38" w:rsidRPr="00171D8F" w:rsidTr="0025625F">
        <w:tc>
          <w:tcPr>
            <w:tcW w:w="5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:rsidR="00965B38" w:rsidRPr="0025625F" w:rsidRDefault="00965B38" w:rsidP="00965B38">
            <w:pPr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Слободчиковская ООШ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65B38" w:rsidRPr="00171D8F" w:rsidTr="0025625F">
        <w:tc>
          <w:tcPr>
            <w:tcW w:w="5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701" w:type="dxa"/>
          </w:tcPr>
          <w:p w:rsidR="00965B38" w:rsidRPr="0025625F" w:rsidRDefault="00965B38" w:rsidP="00965B38">
            <w:pPr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Малиновская ООШ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65B38" w:rsidRPr="00171D8F" w:rsidTr="0025625F">
        <w:tc>
          <w:tcPr>
            <w:tcW w:w="5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701" w:type="dxa"/>
          </w:tcPr>
          <w:p w:rsidR="00965B38" w:rsidRPr="0025625F" w:rsidRDefault="00965B38" w:rsidP="00965B38">
            <w:pPr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Новоаптулинская ООШ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65B38" w:rsidRPr="00171D8F" w:rsidTr="0025625F">
        <w:tc>
          <w:tcPr>
            <w:tcW w:w="5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701" w:type="dxa"/>
          </w:tcPr>
          <w:p w:rsidR="00965B38" w:rsidRPr="0025625F" w:rsidRDefault="00965B38" w:rsidP="00965B38">
            <w:pPr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Новопетровская СОШ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65B38" w:rsidRPr="00171D8F" w:rsidTr="0025625F">
        <w:tc>
          <w:tcPr>
            <w:tcW w:w="5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701" w:type="dxa"/>
          </w:tcPr>
          <w:p w:rsidR="00965B38" w:rsidRPr="0025625F" w:rsidRDefault="00965B38" w:rsidP="00965B38">
            <w:pPr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Кротовская СОШ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965B38" w:rsidRPr="0025625F" w:rsidRDefault="0025625F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965B38" w:rsidRPr="0025625F" w:rsidRDefault="0025625F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65B38" w:rsidRPr="0025625F" w:rsidRDefault="0025625F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965B38" w:rsidRPr="0025625F" w:rsidRDefault="0025625F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965B38" w:rsidRPr="0025625F" w:rsidRDefault="0025625F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65B38" w:rsidRPr="00171D8F" w:rsidTr="0025625F">
        <w:tc>
          <w:tcPr>
            <w:tcW w:w="5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701" w:type="dxa"/>
          </w:tcPr>
          <w:p w:rsidR="00965B38" w:rsidRPr="0025625F" w:rsidRDefault="00965B38" w:rsidP="00965B38">
            <w:pPr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Юрминская СОШ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65B38" w:rsidRPr="00171D8F" w:rsidTr="0025625F">
        <w:tc>
          <w:tcPr>
            <w:tcW w:w="5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701" w:type="dxa"/>
          </w:tcPr>
          <w:p w:rsidR="00965B38" w:rsidRPr="0025625F" w:rsidRDefault="00965B38" w:rsidP="00965B38">
            <w:pPr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Кармацкая СОШ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65B38" w:rsidRPr="00171D8F" w:rsidTr="0025625F">
        <w:tc>
          <w:tcPr>
            <w:tcW w:w="5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701" w:type="dxa"/>
          </w:tcPr>
          <w:p w:rsidR="00965B38" w:rsidRPr="0025625F" w:rsidRDefault="00965B38" w:rsidP="00965B38">
            <w:pPr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Русаковская СОШ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65B38" w:rsidRPr="00171D8F" w:rsidTr="0025625F">
        <w:tc>
          <w:tcPr>
            <w:tcW w:w="5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1701" w:type="dxa"/>
          </w:tcPr>
          <w:p w:rsidR="00965B38" w:rsidRPr="0025625F" w:rsidRDefault="00965B38" w:rsidP="00965B38">
            <w:pPr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Новоберезовская СОШ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65B38" w:rsidRPr="00171D8F" w:rsidTr="0025625F">
        <w:tc>
          <w:tcPr>
            <w:tcW w:w="534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965B38" w:rsidRPr="0025625F" w:rsidRDefault="00965B38" w:rsidP="00256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850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1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32/26%</w:t>
            </w:r>
          </w:p>
        </w:tc>
        <w:tc>
          <w:tcPr>
            <w:tcW w:w="1134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2/6%</w:t>
            </w:r>
          </w:p>
        </w:tc>
        <w:tc>
          <w:tcPr>
            <w:tcW w:w="1134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19/60%</w:t>
            </w:r>
          </w:p>
        </w:tc>
        <w:tc>
          <w:tcPr>
            <w:tcW w:w="850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11/34%</w:t>
            </w:r>
          </w:p>
        </w:tc>
        <w:tc>
          <w:tcPr>
            <w:tcW w:w="992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102/82%</w:t>
            </w:r>
          </w:p>
        </w:tc>
        <w:tc>
          <w:tcPr>
            <w:tcW w:w="1701" w:type="dxa"/>
          </w:tcPr>
          <w:p w:rsidR="00965B38" w:rsidRPr="0025625F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3/2%</w:t>
            </w:r>
          </w:p>
        </w:tc>
      </w:tr>
    </w:tbl>
    <w:p w:rsidR="00965B38" w:rsidRPr="00F23A17" w:rsidRDefault="00965B38" w:rsidP="00256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3A17">
        <w:rPr>
          <w:rFonts w:ascii="Arial" w:hAnsi="Arial" w:cs="Arial"/>
          <w:color w:val="000000"/>
          <w:sz w:val="24"/>
          <w:szCs w:val="24"/>
        </w:rPr>
        <w:t>Вывод: по итогам года 32 (26%) педагога прошли аттестацию, из них 2(6%) человека аттестованы на высшую категорию, 19 (60%) человек - на первую, 11(3</w:t>
      </w:r>
      <w:r w:rsidR="0025625F">
        <w:rPr>
          <w:rFonts w:ascii="Arial" w:hAnsi="Arial" w:cs="Arial"/>
          <w:color w:val="000000"/>
          <w:sz w:val="24"/>
          <w:szCs w:val="24"/>
        </w:rPr>
        <w:t xml:space="preserve">4%) </w:t>
      </w:r>
      <w:r w:rsidRPr="00F23A17">
        <w:rPr>
          <w:rFonts w:ascii="Arial" w:hAnsi="Arial" w:cs="Arial"/>
          <w:color w:val="000000"/>
          <w:sz w:val="24"/>
          <w:szCs w:val="24"/>
        </w:rPr>
        <w:t>аттестованы на соответствие занимаемой должности.</w:t>
      </w:r>
    </w:p>
    <w:p w:rsidR="00965B38" w:rsidRPr="00F23A17" w:rsidRDefault="00965B38" w:rsidP="00256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3A17">
        <w:rPr>
          <w:rFonts w:ascii="Arial" w:hAnsi="Arial" w:cs="Arial"/>
          <w:color w:val="000000"/>
          <w:sz w:val="24"/>
          <w:szCs w:val="24"/>
        </w:rPr>
        <w:t xml:space="preserve">Наибольшее количество педагогов аттестовано на первую категорию. </w:t>
      </w:r>
    </w:p>
    <w:p w:rsidR="00965B38" w:rsidRPr="00F23A17" w:rsidRDefault="00965B38" w:rsidP="00256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3A17">
        <w:rPr>
          <w:rFonts w:ascii="Arial" w:hAnsi="Arial" w:cs="Arial"/>
          <w:color w:val="000000"/>
          <w:sz w:val="24"/>
          <w:szCs w:val="24"/>
        </w:rPr>
        <w:t>Наряду с этим</w:t>
      </w:r>
      <w:r w:rsidRPr="00F23A1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F23A17">
        <w:rPr>
          <w:rFonts w:ascii="Arial" w:hAnsi="Arial" w:cs="Arial"/>
          <w:color w:val="000000"/>
          <w:sz w:val="24"/>
          <w:szCs w:val="24"/>
        </w:rPr>
        <w:t>ведется недостаточная работа по стимулированию целенаправленного, непрерывного повышения уровня квалификации педагогических работников. В ОУ Аромашевского района работают педагоги, профессиональная деятельность которых соответствует требованиям более высокой квалификационной категории.</w:t>
      </w:r>
    </w:p>
    <w:p w:rsidR="00965B38" w:rsidRPr="00F23A17" w:rsidRDefault="00965B38" w:rsidP="00256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3A17">
        <w:rPr>
          <w:rFonts w:ascii="Arial" w:hAnsi="Arial" w:cs="Arial"/>
          <w:bCs/>
          <w:color w:val="000000"/>
          <w:sz w:val="24"/>
          <w:szCs w:val="24"/>
        </w:rPr>
        <w:t xml:space="preserve">Предложения: </w:t>
      </w:r>
    </w:p>
    <w:p w:rsidR="00965B38" w:rsidRPr="0025625F" w:rsidRDefault="00965B38" w:rsidP="000D4EDA">
      <w:pPr>
        <w:pStyle w:val="af9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 w:rsidRPr="0025625F">
        <w:rPr>
          <w:rFonts w:ascii="Arial" w:hAnsi="Arial" w:cs="Arial"/>
          <w:color w:val="000000"/>
        </w:rPr>
        <w:t xml:space="preserve">Продолжить работу среди педагогов по аттестации на квалификационные категории. </w:t>
      </w:r>
    </w:p>
    <w:p w:rsidR="00965B38" w:rsidRPr="0025625F" w:rsidRDefault="00965B38" w:rsidP="000D4EDA">
      <w:pPr>
        <w:pStyle w:val="af9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5625F">
        <w:rPr>
          <w:rFonts w:ascii="Arial" w:hAnsi="Arial" w:cs="Arial"/>
          <w:color w:val="000000"/>
        </w:rPr>
        <w:lastRenderedPageBreak/>
        <w:t>Продолжить работу по формированию устойчивой мотивации профессионального развития педагогов.</w:t>
      </w:r>
    </w:p>
    <w:p w:rsidR="00965B38" w:rsidRPr="00B157BF" w:rsidRDefault="0022673C" w:rsidP="0025625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157BF">
        <w:rPr>
          <w:rFonts w:ascii="Arial" w:hAnsi="Arial" w:cs="Arial"/>
          <w:sz w:val="24"/>
          <w:szCs w:val="24"/>
          <w:u w:val="single"/>
        </w:rPr>
        <w:t>3.</w:t>
      </w:r>
      <w:r w:rsidR="00965B38" w:rsidRPr="00B157BF">
        <w:rPr>
          <w:rFonts w:ascii="Arial" w:hAnsi="Arial" w:cs="Arial"/>
          <w:sz w:val="24"/>
          <w:szCs w:val="24"/>
          <w:u w:val="single"/>
        </w:rPr>
        <w:t>Посткурсовое сопровождение педагог</w:t>
      </w:r>
      <w:r w:rsidR="0025625F" w:rsidRPr="00B157BF">
        <w:rPr>
          <w:rFonts w:ascii="Arial" w:hAnsi="Arial" w:cs="Arial"/>
          <w:sz w:val="24"/>
          <w:szCs w:val="24"/>
          <w:u w:val="single"/>
        </w:rPr>
        <w:t>ов. Разработка и реализация ИОМ</w:t>
      </w:r>
    </w:p>
    <w:p w:rsidR="00965B38" w:rsidRPr="00F23A17" w:rsidRDefault="00965B38" w:rsidP="002562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>Курсовая подготовка педагогов осуществляется в соответствии с планом-графиком, сформированном на качественном анализе потребности педагогических работников ОУ в курсовой подготовке и современных требований, предъявляемых к учителю в связи с переходом на обновленные стандарты образования и результатах предметной диагностики. После прохождения курсовой подготовки педагоги разрабатывают индивидуальные образовательные маршруты.</w:t>
      </w:r>
    </w:p>
    <w:p w:rsidR="00965B38" w:rsidRPr="00F23A17" w:rsidRDefault="00965B38" w:rsidP="002562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>Разработка и реализация ИОМ</w:t>
      </w:r>
    </w:p>
    <w:tbl>
      <w:tblPr>
        <w:tblStyle w:val="91"/>
        <w:tblW w:w="9827" w:type="dxa"/>
        <w:tblLayout w:type="fixed"/>
        <w:tblLook w:val="04A0" w:firstRow="1" w:lastRow="0" w:firstColumn="1" w:lastColumn="0" w:noHBand="0" w:noVBand="1"/>
      </w:tblPr>
      <w:tblGrid>
        <w:gridCol w:w="1585"/>
        <w:gridCol w:w="1217"/>
        <w:gridCol w:w="850"/>
        <w:gridCol w:w="553"/>
        <w:gridCol w:w="411"/>
        <w:gridCol w:w="411"/>
        <w:gridCol w:w="468"/>
        <w:gridCol w:w="425"/>
        <w:gridCol w:w="862"/>
        <w:gridCol w:w="1144"/>
        <w:gridCol w:w="546"/>
        <w:gridCol w:w="770"/>
        <w:gridCol w:w="585"/>
      </w:tblGrid>
      <w:tr w:rsidR="00965B38" w:rsidRPr="00171D8F" w:rsidTr="00070EF8">
        <w:tc>
          <w:tcPr>
            <w:tcW w:w="1585" w:type="dxa"/>
            <w:vMerge w:val="restart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ОУ</w:t>
            </w:r>
          </w:p>
        </w:tc>
        <w:tc>
          <w:tcPr>
            <w:tcW w:w="1217" w:type="dxa"/>
            <w:vMerge w:val="restart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Кол-во педагогических работников, чел.</w:t>
            </w:r>
          </w:p>
        </w:tc>
        <w:tc>
          <w:tcPr>
            <w:tcW w:w="850" w:type="dxa"/>
            <w:vMerge w:val="restart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Кол-во педагогов, реализующих ИОМ</w:t>
            </w:r>
          </w:p>
        </w:tc>
        <w:tc>
          <w:tcPr>
            <w:tcW w:w="2268" w:type="dxa"/>
            <w:gridSpan w:val="5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Кол-во педагогов, презентовавших результат реализации ИОМ</w:t>
            </w:r>
          </w:p>
        </w:tc>
        <w:tc>
          <w:tcPr>
            <w:tcW w:w="862" w:type="dxa"/>
            <w:vMerge w:val="restart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Кол-во молодых педагогов, чел.</w:t>
            </w:r>
          </w:p>
        </w:tc>
        <w:tc>
          <w:tcPr>
            <w:tcW w:w="1144" w:type="dxa"/>
            <w:vMerge w:val="restart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Кол-во молодых педагогов, охваченных социальными программами поддержки молодых педагогов</w:t>
            </w:r>
          </w:p>
        </w:tc>
        <w:tc>
          <w:tcPr>
            <w:tcW w:w="1901" w:type="dxa"/>
            <w:gridSpan w:val="3"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 xml:space="preserve">Кол-во молодых педагогов, участвующих в конкурсах </w:t>
            </w:r>
            <w:proofErr w:type="spellStart"/>
            <w:r w:rsidRPr="0025625F">
              <w:rPr>
                <w:rFonts w:ascii="Arial" w:hAnsi="Arial" w:cs="Arial"/>
                <w:sz w:val="18"/>
                <w:szCs w:val="18"/>
              </w:rPr>
              <w:t>профмастерства</w:t>
            </w:r>
            <w:proofErr w:type="spellEnd"/>
          </w:p>
        </w:tc>
      </w:tr>
      <w:tr w:rsidR="00965B38" w:rsidRPr="00171D8F" w:rsidTr="00070EF8">
        <w:trPr>
          <w:cantSplit/>
          <w:trHeight w:val="2841"/>
        </w:trPr>
        <w:tc>
          <w:tcPr>
            <w:tcW w:w="1585" w:type="dxa"/>
            <w:vMerge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textDirection w:val="btLr"/>
            <w:vAlign w:val="center"/>
          </w:tcPr>
          <w:p w:rsidR="00965B38" w:rsidRPr="0025625F" w:rsidRDefault="00965B38" w:rsidP="0025625F">
            <w:p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муниципальный уровень</w:t>
            </w:r>
          </w:p>
        </w:tc>
        <w:tc>
          <w:tcPr>
            <w:tcW w:w="411" w:type="dxa"/>
            <w:textDirection w:val="btLr"/>
            <w:vAlign w:val="center"/>
          </w:tcPr>
          <w:p w:rsidR="00965B38" w:rsidRPr="0025625F" w:rsidRDefault="00965B38" w:rsidP="0025625F">
            <w:p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региональный  уровень</w:t>
            </w:r>
          </w:p>
        </w:tc>
        <w:tc>
          <w:tcPr>
            <w:tcW w:w="411" w:type="dxa"/>
            <w:textDirection w:val="btLr"/>
            <w:vAlign w:val="center"/>
          </w:tcPr>
          <w:p w:rsidR="00965B38" w:rsidRPr="0025625F" w:rsidRDefault="00965B38" w:rsidP="0025625F">
            <w:p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федеральный уровень</w:t>
            </w:r>
          </w:p>
        </w:tc>
        <w:tc>
          <w:tcPr>
            <w:tcW w:w="468" w:type="dxa"/>
            <w:textDirection w:val="btLr"/>
            <w:vAlign w:val="center"/>
          </w:tcPr>
          <w:p w:rsidR="00965B38" w:rsidRPr="0025625F" w:rsidRDefault="00965B38" w:rsidP="0025625F">
            <w:p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 xml:space="preserve">конкурсы </w:t>
            </w:r>
            <w:proofErr w:type="spellStart"/>
            <w:r w:rsidRPr="0025625F">
              <w:rPr>
                <w:rFonts w:ascii="Arial" w:hAnsi="Arial" w:cs="Arial"/>
                <w:sz w:val="18"/>
                <w:szCs w:val="18"/>
              </w:rPr>
              <w:t>профмастерства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965B38" w:rsidRPr="0025625F" w:rsidRDefault="00965B38" w:rsidP="0025625F">
            <w:p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сетевое взаимодействие (ШМО)</w:t>
            </w:r>
          </w:p>
        </w:tc>
        <w:tc>
          <w:tcPr>
            <w:tcW w:w="862" w:type="dxa"/>
            <w:vMerge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vMerge/>
            <w:vAlign w:val="center"/>
          </w:tcPr>
          <w:p w:rsidR="00965B38" w:rsidRPr="0025625F" w:rsidRDefault="00965B38" w:rsidP="00256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965B38" w:rsidRPr="0025625F" w:rsidRDefault="00965B38" w:rsidP="0025625F">
            <w:p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на муниципальном  уровне</w:t>
            </w:r>
          </w:p>
        </w:tc>
        <w:tc>
          <w:tcPr>
            <w:tcW w:w="770" w:type="dxa"/>
            <w:textDirection w:val="btLr"/>
            <w:vAlign w:val="center"/>
          </w:tcPr>
          <w:p w:rsidR="00965B38" w:rsidRPr="0025625F" w:rsidRDefault="00965B38" w:rsidP="0025625F">
            <w:p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на региональном  уровне</w:t>
            </w:r>
          </w:p>
        </w:tc>
        <w:tc>
          <w:tcPr>
            <w:tcW w:w="585" w:type="dxa"/>
            <w:textDirection w:val="btLr"/>
            <w:vAlign w:val="center"/>
          </w:tcPr>
          <w:p w:rsidR="00965B38" w:rsidRPr="0025625F" w:rsidRDefault="00965B38" w:rsidP="0025625F">
            <w:pPr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на федеральном уровне</w:t>
            </w:r>
          </w:p>
        </w:tc>
      </w:tr>
      <w:tr w:rsidR="00965B38" w:rsidRPr="00171D8F" w:rsidTr="00070EF8">
        <w:tc>
          <w:tcPr>
            <w:tcW w:w="1585" w:type="dxa"/>
          </w:tcPr>
          <w:p w:rsidR="00965B38" w:rsidRPr="0025625F" w:rsidRDefault="00965B38" w:rsidP="00965B38">
            <w:pPr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1.Аромашевская СОШ (НОО)</w:t>
            </w:r>
          </w:p>
        </w:tc>
        <w:tc>
          <w:tcPr>
            <w:tcW w:w="1217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53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1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1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62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4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70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85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65B38" w:rsidRPr="00171D8F" w:rsidTr="00070EF8">
        <w:tc>
          <w:tcPr>
            <w:tcW w:w="1585" w:type="dxa"/>
          </w:tcPr>
          <w:p w:rsidR="00965B38" w:rsidRPr="0025625F" w:rsidRDefault="00965B38" w:rsidP="00965B38">
            <w:pPr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2.Аромашевская СОШ (ООО, СОО)</w:t>
            </w:r>
          </w:p>
        </w:tc>
        <w:tc>
          <w:tcPr>
            <w:tcW w:w="1217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53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1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62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44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0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5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65B38" w:rsidRPr="00171D8F" w:rsidTr="00070EF8">
        <w:tc>
          <w:tcPr>
            <w:tcW w:w="1585" w:type="dxa"/>
          </w:tcPr>
          <w:p w:rsidR="00965B38" w:rsidRPr="0025625F" w:rsidRDefault="00965B38" w:rsidP="00965B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3.Слободчиковская ООШ</w:t>
            </w:r>
          </w:p>
        </w:tc>
        <w:tc>
          <w:tcPr>
            <w:tcW w:w="1217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3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1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1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2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4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0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85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65B38" w:rsidRPr="00171D8F" w:rsidTr="00070EF8">
        <w:tc>
          <w:tcPr>
            <w:tcW w:w="1585" w:type="dxa"/>
          </w:tcPr>
          <w:p w:rsidR="00965B38" w:rsidRPr="0025625F" w:rsidRDefault="00965B38" w:rsidP="00965B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4.Малиновская ООШ</w:t>
            </w:r>
          </w:p>
        </w:tc>
        <w:tc>
          <w:tcPr>
            <w:tcW w:w="1217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3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1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1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62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4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70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85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65B38" w:rsidRPr="00171D8F" w:rsidTr="00070EF8">
        <w:tc>
          <w:tcPr>
            <w:tcW w:w="1585" w:type="dxa"/>
          </w:tcPr>
          <w:p w:rsidR="00965B38" w:rsidRPr="0025625F" w:rsidRDefault="00965B38" w:rsidP="00965B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5.Новоаптулинская ООШ</w:t>
            </w:r>
          </w:p>
        </w:tc>
        <w:tc>
          <w:tcPr>
            <w:tcW w:w="1217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3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1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1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62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4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70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85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65B38" w:rsidRPr="00171D8F" w:rsidTr="00070EF8">
        <w:tc>
          <w:tcPr>
            <w:tcW w:w="1585" w:type="dxa"/>
          </w:tcPr>
          <w:p w:rsidR="00965B38" w:rsidRPr="0025625F" w:rsidRDefault="00965B38" w:rsidP="00965B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6.Новопетровская СОШ</w:t>
            </w:r>
          </w:p>
        </w:tc>
        <w:tc>
          <w:tcPr>
            <w:tcW w:w="1217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53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1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2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4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70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85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65B38" w:rsidRPr="00171D8F" w:rsidTr="00070EF8">
        <w:tc>
          <w:tcPr>
            <w:tcW w:w="1585" w:type="dxa"/>
          </w:tcPr>
          <w:p w:rsidR="00965B38" w:rsidRPr="0025625F" w:rsidRDefault="00965B38" w:rsidP="00965B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7.Кротовская СОШ</w:t>
            </w:r>
          </w:p>
        </w:tc>
        <w:tc>
          <w:tcPr>
            <w:tcW w:w="1217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3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1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1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62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4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70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85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65B38" w:rsidRPr="00171D8F" w:rsidTr="00070EF8">
        <w:tc>
          <w:tcPr>
            <w:tcW w:w="1585" w:type="dxa"/>
          </w:tcPr>
          <w:p w:rsidR="00965B38" w:rsidRPr="0025625F" w:rsidRDefault="00965B38" w:rsidP="00965B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8.Юрминская СОШ</w:t>
            </w:r>
          </w:p>
        </w:tc>
        <w:tc>
          <w:tcPr>
            <w:tcW w:w="1217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53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1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1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62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4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70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85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65B38" w:rsidRPr="00171D8F" w:rsidTr="00070EF8">
        <w:tc>
          <w:tcPr>
            <w:tcW w:w="1585" w:type="dxa"/>
          </w:tcPr>
          <w:p w:rsidR="00965B38" w:rsidRPr="0025625F" w:rsidRDefault="00965B38" w:rsidP="00965B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9.Кармацкая СОШ</w:t>
            </w:r>
          </w:p>
        </w:tc>
        <w:tc>
          <w:tcPr>
            <w:tcW w:w="1217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53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1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1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62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4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6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0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85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65B38" w:rsidRPr="00171D8F" w:rsidTr="00070EF8">
        <w:tc>
          <w:tcPr>
            <w:tcW w:w="1585" w:type="dxa"/>
          </w:tcPr>
          <w:p w:rsidR="00965B38" w:rsidRPr="0025625F" w:rsidRDefault="00965B38" w:rsidP="00965B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10.Русаковская СОШ</w:t>
            </w:r>
          </w:p>
        </w:tc>
        <w:tc>
          <w:tcPr>
            <w:tcW w:w="1217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53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1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1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62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4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70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85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65B38" w:rsidRPr="00171D8F" w:rsidTr="00070EF8">
        <w:tc>
          <w:tcPr>
            <w:tcW w:w="1585" w:type="dxa"/>
          </w:tcPr>
          <w:p w:rsidR="00965B38" w:rsidRPr="0025625F" w:rsidRDefault="00965B38" w:rsidP="00965B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11.Новоберезовская СОШ</w:t>
            </w:r>
          </w:p>
        </w:tc>
        <w:tc>
          <w:tcPr>
            <w:tcW w:w="1217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3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1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1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62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4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6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70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85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65B38" w:rsidRPr="00171D8F" w:rsidTr="00070EF8">
        <w:tc>
          <w:tcPr>
            <w:tcW w:w="1585" w:type="dxa"/>
          </w:tcPr>
          <w:p w:rsidR="00965B38" w:rsidRPr="0025625F" w:rsidRDefault="00965B38" w:rsidP="00070E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217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553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1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1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25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62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44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6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70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5" w:type="dxa"/>
            <w:vAlign w:val="center"/>
          </w:tcPr>
          <w:p w:rsidR="00965B38" w:rsidRPr="0025625F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2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965B38" w:rsidRPr="00F23A17" w:rsidRDefault="00965B38" w:rsidP="00070E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 xml:space="preserve">В МАОУ «Аромашевская СОШ им.В.Д. Кармацкого» и филиалах 121 педагог реализует ИОМ. Презентовали результат  реализации ИОМ 92 (76%) педагога.  Из них: на муниципальном уровне – 62 (67%), на региональном – 2 (2%), на федеральном – 1 (1%), в рамках конкурсов </w:t>
      </w:r>
      <w:proofErr w:type="spellStart"/>
      <w:r w:rsidRPr="00F23A17">
        <w:rPr>
          <w:rFonts w:ascii="Arial" w:hAnsi="Arial" w:cs="Arial"/>
          <w:sz w:val="24"/>
          <w:szCs w:val="24"/>
        </w:rPr>
        <w:t>профмастерства</w:t>
      </w:r>
      <w:proofErr w:type="spellEnd"/>
      <w:r w:rsidRPr="00F23A17">
        <w:rPr>
          <w:rFonts w:ascii="Arial" w:hAnsi="Arial" w:cs="Arial"/>
          <w:sz w:val="24"/>
          <w:szCs w:val="24"/>
        </w:rPr>
        <w:t xml:space="preserve"> – 27 (30%). 15 педагогов прошли консультации по разработке и реализации ИОМ в ЦНППМПР г.Ишима.</w:t>
      </w:r>
    </w:p>
    <w:p w:rsidR="00965B38" w:rsidRPr="00F23A17" w:rsidRDefault="00965B38" w:rsidP="00070E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 xml:space="preserve">100% молодых педагогов участвуют в работе методических объединений. Молодым и вновь назначенным специалистам оказывалось методическое сопровождение педагогами, включенными в региональный методический актив. 100%  молодых педагогов презентовали результаты своей работы по реализации </w:t>
      </w:r>
      <w:r w:rsidRPr="00F23A17">
        <w:rPr>
          <w:rFonts w:ascii="Arial" w:hAnsi="Arial" w:cs="Arial"/>
          <w:sz w:val="24"/>
          <w:szCs w:val="24"/>
        </w:rPr>
        <w:lastRenderedPageBreak/>
        <w:t>ИОМ. Молодые педагоги активно включены в конкурсное движение, в процедуры представления собственного опыта. В феврале 2022 года состоялся районный конкурс «Педагогический дебют», в котором приняло участие 6 молодых педагогов со стажем работы до 5 лет и районный конкурс «Две звезды», в котором приняли участие 4 молодых педагога вместе со своими наставниками. По итогам районного конкурса Кудина А.А., учитель начальных классов филиала МАОУ «Аромашевская СОШ им.В.Д. Кармацкого» Сорочкинская НОШ приняла участие в областном конкурсе «Педагогический дебют».</w:t>
      </w:r>
    </w:p>
    <w:p w:rsidR="00965B38" w:rsidRPr="00F23A17" w:rsidRDefault="00965B38" w:rsidP="00070E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3A17">
        <w:rPr>
          <w:rFonts w:ascii="Arial" w:hAnsi="Arial" w:cs="Arial"/>
          <w:sz w:val="24"/>
          <w:szCs w:val="24"/>
        </w:rPr>
        <w:t>Наряду с этим, в результате анализа запланированных мероприятий и их соответствие поставленным задачам на 2021-2022 учебный год был определён критический уровень в содержании планируемой работы по привлечению молодых специалистов к подготовке и организации работы ШМО, ШМУ. Не в полном объеме реализована задача по самообразованию и повышению профессионального мастерства.</w:t>
      </w:r>
    </w:p>
    <w:p w:rsidR="00965B38" w:rsidRPr="00B157BF" w:rsidRDefault="00965B38" w:rsidP="00070EF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157BF">
        <w:rPr>
          <w:rFonts w:ascii="Arial" w:hAnsi="Arial" w:cs="Arial"/>
          <w:sz w:val="24"/>
          <w:szCs w:val="24"/>
          <w:u w:val="single"/>
        </w:rPr>
        <w:t xml:space="preserve">4.Участие педагогов в мероприятиях по представлению педагогического опыта </w:t>
      </w:r>
    </w:p>
    <w:p w:rsidR="00965B38" w:rsidRPr="00F23A17" w:rsidRDefault="00965B38" w:rsidP="00070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3A17">
        <w:rPr>
          <w:rFonts w:ascii="Arial" w:hAnsi="Arial" w:cs="Arial"/>
          <w:color w:val="000000"/>
          <w:sz w:val="24"/>
          <w:szCs w:val="24"/>
        </w:rPr>
        <w:t xml:space="preserve">Обобщение и распространение опыта происходит в рамках самообразовательной работы. Каждый педагог, работая над индивидуальным образовательным маршрутом, делится педагогическим опытом работы на разных уровнях. Результатом работы становится пополнение методических копилок учителей. </w:t>
      </w:r>
    </w:p>
    <w:p w:rsidR="00965B38" w:rsidRPr="00F23A17" w:rsidRDefault="00965B38" w:rsidP="00070E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3A17">
        <w:rPr>
          <w:rFonts w:ascii="Arial" w:hAnsi="Arial" w:cs="Arial"/>
          <w:color w:val="000000"/>
          <w:sz w:val="24"/>
          <w:szCs w:val="24"/>
        </w:rPr>
        <w:t>Участие педагогов в мероприятиях по представлению педагогического опыта</w:t>
      </w:r>
    </w:p>
    <w:tbl>
      <w:tblPr>
        <w:tblStyle w:val="91"/>
        <w:tblW w:w="9889" w:type="dxa"/>
        <w:tblLayout w:type="fixed"/>
        <w:tblLook w:val="04A0" w:firstRow="1" w:lastRow="0" w:firstColumn="1" w:lastColumn="0" w:noHBand="0" w:noVBand="1"/>
      </w:tblPr>
      <w:tblGrid>
        <w:gridCol w:w="1918"/>
        <w:gridCol w:w="1167"/>
        <w:gridCol w:w="709"/>
        <w:gridCol w:w="709"/>
        <w:gridCol w:w="708"/>
        <w:gridCol w:w="709"/>
        <w:gridCol w:w="851"/>
        <w:gridCol w:w="992"/>
        <w:gridCol w:w="709"/>
        <w:gridCol w:w="708"/>
        <w:gridCol w:w="709"/>
      </w:tblGrid>
      <w:tr w:rsidR="00965B38" w:rsidRPr="00171D8F" w:rsidTr="00070EF8">
        <w:tc>
          <w:tcPr>
            <w:tcW w:w="1918" w:type="dxa"/>
            <w:vMerge w:val="restart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ОУ</w:t>
            </w:r>
          </w:p>
        </w:tc>
        <w:tc>
          <w:tcPr>
            <w:tcW w:w="1167" w:type="dxa"/>
            <w:vMerge w:val="restart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Всего педагогов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Выступления</w:t>
            </w:r>
          </w:p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(кол-во педагогов, %)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Открытые уроки</w:t>
            </w:r>
          </w:p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(кол-во педагогов, %)</w:t>
            </w:r>
          </w:p>
        </w:tc>
        <w:tc>
          <w:tcPr>
            <w:tcW w:w="992" w:type="dxa"/>
            <w:vMerge w:val="restart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Публикации</w:t>
            </w:r>
          </w:p>
          <w:p w:rsidR="00965B38" w:rsidRPr="00070EF8" w:rsidRDefault="00965B38" w:rsidP="00070EF8">
            <w:pPr>
              <w:ind w:right="1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(кол-во педагогов, %)</w:t>
            </w:r>
          </w:p>
        </w:tc>
        <w:tc>
          <w:tcPr>
            <w:tcW w:w="2126" w:type="dxa"/>
            <w:gridSpan w:val="3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Конкурсы</w:t>
            </w:r>
          </w:p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(кол-во педагогов, %)</w:t>
            </w:r>
          </w:p>
        </w:tc>
      </w:tr>
      <w:tr w:rsidR="00965B38" w:rsidRPr="00171D8F" w:rsidTr="00070EF8">
        <w:trPr>
          <w:trHeight w:val="276"/>
        </w:trPr>
        <w:tc>
          <w:tcPr>
            <w:tcW w:w="1918" w:type="dxa"/>
            <w:vMerge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65B38" w:rsidRPr="00070EF8" w:rsidRDefault="00965B38" w:rsidP="00070EF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федеральный уровень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65B38" w:rsidRPr="00070EF8" w:rsidRDefault="00965B38" w:rsidP="00070EF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региональный уровень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65B38" w:rsidRPr="00070EF8" w:rsidRDefault="00965B38" w:rsidP="00070EF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 уровень</w:t>
            </w:r>
          </w:p>
        </w:tc>
      </w:tr>
      <w:tr w:rsidR="00965B38" w:rsidRPr="00171D8F" w:rsidTr="00070EF8">
        <w:trPr>
          <w:cantSplit/>
          <w:trHeight w:val="1260"/>
        </w:trPr>
        <w:tc>
          <w:tcPr>
            <w:tcW w:w="1918" w:type="dxa"/>
            <w:vMerge/>
          </w:tcPr>
          <w:p w:rsidR="00965B38" w:rsidRPr="00070EF8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965B38" w:rsidRPr="00070EF8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65B38" w:rsidRPr="00070EF8" w:rsidRDefault="00965B38" w:rsidP="00070EF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ПС</w:t>
            </w:r>
          </w:p>
        </w:tc>
        <w:tc>
          <w:tcPr>
            <w:tcW w:w="709" w:type="dxa"/>
            <w:textDirection w:val="btLr"/>
            <w:vAlign w:val="center"/>
          </w:tcPr>
          <w:p w:rsidR="00965B38" w:rsidRPr="00070EF8" w:rsidRDefault="00965B38" w:rsidP="00070EF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МС</w:t>
            </w:r>
          </w:p>
        </w:tc>
        <w:tc>
          <w:tcPr>
            <w:tcW w:w="708" w:type="dxa"/>
            <w:textDirection w:val="btLr"/>
            <w:vAlign w:val="center"/>
          </w:tcPr>
          <w:p w:rsidR="00965B38" w:rsidRPr="00070EF8" w:rsidRDefault="00965B38" w:rsidP="00070EF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ШМО</w:t>
            </w:r>
          </w:p>
        </w:tc>
        <w:tc>
          <w:tcPr>
            <w:tcW w:w="709" w:type="dxa"/>
            <w:textDirection w:val="btLr"/>
            <w:vAlign w:val="center"/>
          </w:tcPr>
          <w:p w:rsidR="00965B38" w:rsidRPr="00070EF8" w:rsidRDefault="00965B38" w:rsidP="00070EF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Проведение</w:t>
            </w:r>
          </w:p>
        </w:tc>
        <w:tc>
          <w:tcPr>
            <w:tcW w:w="851" w:type="dxa"/>
            <w:textDirection w:val="btLr"/>
            <w:vAlign w:val="center"/>
          </w:tcPr>
          <w:p w:rsidR="00965B38" w:rsidRPr="00070EF8" w:rsidRDefault="00965B38" w:rsidP="00070EF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Посещение</w:t>
            </w:r>
          </w:p>
        </w:tc>
        <w:tc>
          <w:tcPr>
            <w:tcW w:w="992" w:type="dxa"/>
            <w:vMerge/>
          </w:tcPr>
          <w:p w:rsidR="00965B38" w:rsidRPr="00070EF8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65B38" w:rsidRPr="00070EF8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65B38" w:rsidRPr="00070EF8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65B38" w:rsidRPr="00070EF8" w:rsidRDefault="00965B38" w:rsidP="00965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5B38" w:rsidRPr="00171D8F" w:rsidTr="00070EF8">
        <w:tc>
          <w:tcPr>
            <w:tcW w:w="1918" w:type="dxa"/>
          </w:tcPr>
          <w:p w:rsidR="00965B38" w:rsidRPr="00070EF8" w:rsidRDefault="00965B38" w:rsidP="00965B38">
            <w:pPr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1.Аромашевская СОШ (НОО)</w:t>
            </w:r>
          </w:p>
        </w:tc>
        <w:tc>
          <w:tcPr>
            <w:tcW w:w="1167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65B38" w:rsidRPr="00171D8F" w:rsidTr="00070EF8">
        <w:tc>
          <w:tcPr>
            <w:tcW w:w="1918" w:type="dxa"/>
          </w:tcPr>
          <w:p w:rsidR="00965B38" w:rsidRPr="00070EF8" w:rsidRDefault="00965B38" w:rsidP="00965B38">
            <w:pPr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2.Аромашевская СОШ (ООО, СОО)</w:t>
            </w:r>
          </w:p>
        </w:tc>
        <w:tc>
          <w:tcPr>
            <w:tcW w:w="1167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65B38" w:rsidRPr="00171D8F" w:rsidTr="00070EF8">
        <w:tc>
          <w:tcPr>
            <w:tcW w:w="1918" w:type="dxa"/>
          </w:tcPr>
          <w:p w:rsidR="00965B38" w:rsidRPr="00070EF8" w:rsidRDefault="00965B38" w:rsidP="00965B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3.Слободчиковская ООШ</w:t>
            </w:r>
          </w:p>
        </w:tc>
        <w:tc>
          <w:tcPr>
            <w:tcW w:w="1167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65B38" w:rsidRPr="00171D8F" w:rsidTr="00070EF8">
        <w:tc>
          <w:tcPr>
            <w:tcW w:w="1918" w:type="dxa"/>
          </w:tcPr>
          <w:p w:rsidR="00965B38" w:rsidRPr="00070EF8" w:rsidRDefault="00965B38" w:rsidP="00965B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4.Малиновская ООШ</w:t>
            </w:r>
          </w:p>
        </w:tc>
        <w:tc>
          <w:tcPr>
            <w:tcW w:w="1167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65B38" w:rsidRPr="00171D8F" w:rsidTr="00070EF8">
        <w:tc>
          <w:tcPr>
            <w:tcW w:w="1918" w:type="dxa"/>
          </w:tcPr>
          <w:p w:rsidR="00965B38" w:rsidRPr="00070EF8" w:rsidRDefault="00965B38" w:rsidP="00965B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5.Новоаптулинская ООШ</w:t>
            </w:r>
          </w:p>
        </w:tc>
        <w:tc>
          <w:tcPr>
            <w:tcW w:w="1167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65B38" w:rsidRPr="00171D8F" w:rsidTr="00070EF8">
        <w:tc>
          <w:tcPr>
            <w:tcW w:w="1918" w:type="dxa"/>
          </w:tcPr>
          <w:p w:rsidR="00965B38" w:rsidRPr="00070EF8" w:rsidRDefault="00965B38" w:rsidP="00965B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6.Новопетровская СОШ</w:t>
            </w:r>
          </w:p>
        </w:tc>
        <w:tc>
          <w:tcPr>
            <w:tcW w:w="1167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65B38" w:rsidRPr="00171D8F" w:rsidTr="00070EF8">
        <w:tc>
          <w:tcPr>
            <w:tcW w:w="1918" w:type="dxa"/>
          </w:tcPr>
          <w:p w:rsidR="00965B38" w:rsidRPr="00070EF8" w:rsidRDefault="00965B38" w:rsidP="00965B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7.Кротовская СОШ</w:t>
            </w:r>
          </w:p>
        </w:tc>
        <w:tc>
          <w:tcPr>
            <w:tcW w:w="1167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965B38" w:rsidRPr="00070EF8" w:rsidRDefault="00070EF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65B38" w:rsidRPr="00070EF8" w:rsidRDefault="00070EF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965B38" w:rsidRPr="00070EF8" w:rsidRDefault="00070EF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965B38" w:rsidRPr="00070EF8" w:rsidRDefault="00070EF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65B38" w:rsidRPr="00070EF8" w:rsidRDefault="00070EF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65B38" w:rsidRPr="00171D8F" w:rsidTr="00070EF8">
        <w:tc>
          <w:tcPr>
            <w:tcW w:w="1918" w:type="dxa"/>
          </w:tcPr>
          <w:p w:rsidR="00965B38" w:rsidRPr="00070EF8" w:rsidRDefault="00965B38" w:rsidP="00965B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8.Юрминская СОШ</w:t>
            </w:r>
          </w:p>
        </w:tc>
        <w:tc>
          <w:tcPr>
            <w:tcW w:w="1167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65B38" w:rsidRPr="00171D8F" w:rsidTr="00070EF8">
        <w:tc>
          <w:tcPr>
            <w:tcW w:w="1918" w:type="dxa"/>
          </w:tcPr>
          <w:p w:rsidR="00965B38" w:rsidRPr="00070EF8" w:rsidRDefault="00965B38" w:rsidP="00965B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9.Кармацкая СОШ</w:t>
            </w:r>
          </w:p>
        </w:tc>
        <w:tc>
          <w:tcPr>
            <w:tcW w:w="1167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65B38" w:rsidRPr="00171D8F" w:rsidTr="00070EF8">
        <w:tc>
          <w:tcPr>
            <w:tcW w:w="1918" w:type="dxa"/>
          </w:tcPr>
          <w:p w:rsidR="00965B38" w:rsidRPr="00070EF8" w:rsidRDefault="00965B38" w:rsidP="00965B38">
            <w:pPr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10.Русаковская СОШ</w:t>
            </w:r>
          </w:p>
        </w:tc>
        <w:tc>
          <w:tcPr>
            <w:tcW w:w="1167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65B38" w:rsidRPr="00171D8F" w:rsidTr="00070EF8">
        <w:tc>
          <w:tcPr>
            <w:tcW w:w="1918" w:type="dxa"/>
          </w:tcPr>
          <w:p w:rsidR="00965B38" w:rsidRPr="00070EF8" w:rsidRDefault="00965B38" w:rsidP="00965B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11.Новоберезовская СОШ</w:t>
            </w:r>
          </w:p>
        </w:tc>
        <w:tc>
          <w:tcPr>
            <w:tcW w:w="1167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65B38" w:rsidRPr="00171D8F" w:rsidTr="00070EF8">
        <w:tc>
          <w:tcPr>
            <w:tcW w:w="1918" w:type="dxa"/>
          </w:tcPr>
          <w:p w:rsidR="00965B38" w:rsidRPr="00070EF8" w:rsidRDefault="00965B38" w:rsidP="00965B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167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17 (14%)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(7%)</w:t>
            </w:r>
          </w:p>
        </w:tc>
        <w:tc>
          <w:tcPr>
            <w:tcW w:w="708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87</w:t>
            </w:r>
          </w:p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(70%)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104</w:t>
            </w:r>
          </w:p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(84%)</w:t>
            </w:r>
          </w:p>
        </w:tc>
        <w:tc>
          <w:tcPr>
            <w:tcW w:w="851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106</w:t>
            </w:r>
          </w:p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(85%)</w:t>
            </w:r>
          </w:p>
        </w:tc>
        <w:tc>
          <w:tcPr>
            <w:tcW w:w="992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88</w:t>
            </w:r>
          </w:p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(71%)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(14%)</w:t>
            </w:r>
          </w:p>
        </w:tc>
        <w:tc>
          <w:tcPr>
            <w:tcW w:w="708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(3%)</w:t>
            </w:r>
          </w:p>
        </w:tc>
        <w:tc>
          <w:tcPr>
            <w:tcW w:w="709" w:type="dxa"/>
            <w:vAlign w:val="center"/>
          </w:tcPr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33</w:t>
            </w:r>
          </w:p>
          <w:p w:rsidR="00965B38" w:rsidRPr="00070EF8" w:rsidRDefault="00965B38" w:rsidP="00070E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(27%)</w:t>
            </w:r>
          </w:p>
        </w:tc>
      </w:tr>
    </w:tbl>
    <w:p w:rsidR="00965B38" w:rsidRPr="00816124" w:rsidRDefault="00965B38" w:rsidP="00070E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6124">
        <w:rPr>
          <w:rFonts w:ascii="Arial" w:hAnsi="Arial" w:cs="Arial"/>
          <w:sz w:val="24"/>
          <w:szCs w:val="24"/>
        </w:rPr>
        <w:t xml:space="preserve">Педагоги школы представили свой опыт  на ПС – 17 (14%) чел., МС – 9 (7%) чел., ШМО – 87 (70%) чел., провели открытые уроки – 104 (84%) чел., посетили открытые уроки – </w:t>
      </w:r>
      <w:r w:rsidR="00070EF8">
        <w:rPr>
          <w:rFonts w:ascii="Arial" w:hAnsi="Arial" w:cs="Arial"/>
          <w:sz w:val="24"/>
          <w:szCs w:val="24"/>
        </w:rPr>
        <w:t xml:space="preserve">106 (85%) чел., опубликовывали опыт своей работы на </w:t>
      </w:r>
      <w:r w:rsidRPr="00816124">
        <w:rPr>
          <w:rFonts w:ascii="Arial" w:hAnsi="Arial" w:cs="Arial"/>
          <w:sz w:val="24"/>
          <w:szCs w:val="24"/>
        </w:rPr>
        <w:t xml:space="preserve">педагогических сайтах – 88 (71%) чел., приняли участие в конкурсах </w:t>
      </w:r>
      <w:proofErr w:type="spellStart"/>
      <w:r w:rsidRPr="00816124">
        <w:rPr>
          <w:rFonts w:ascii="Arial" w:hAnsi="Arial" w:cs="Arial"/>
          <w:sz w:val="24"/>
          <w:szCs w:val="24"/>
        </w:rPr>
        <w:t>профмастерства</w:t>
      </w:r>
      <w:proofErr w:type="spellEnd"/>
      <w:r w:rsidRPr="00816124">
        <w:rPr>
          <w:rFonts w:ascii="Arial" w:hAnsi="Arial" w:cs="Arial"/>
          <w:sz w:val="24"/>
          <w:szCs w:val="24"/>
        </w:rPr>
        <w:t xml:space="preserve"> – 54 (44%) чел.</w:t>
      </w:r>
    </w:p>
    <w:p w:rsidR="00965B38" w:rsidRPr="00816124" w:rsidRDefault="00965B38" w:rsidP="00070E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6124">
        <w:rPr>
          <w:rFonts w:ascii="Arial" w:hAnsi="Arial" w:cs="Arial"/>
          <w:sz w:val="24"/>
          <w:szCs w:val="24"/>
        </w:rPr>
        <w:t>Наряду с этим, задача по распространению педагогического опыта и участию педагогов в профессиональных конкурсах реализована не в полном объеме.</w:t>
      </w:r>
    </w:p>
    <w:p w:rsidR="00965B38" w:rsidRPr="00816124" w:rsidRDefault="00965B38" w:rsidP="00070EF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816124">
        <w:rPr>
          <w:rFonts w:ascii="Arial" w:hAnsi="Arial" w:cs="Arial"/>
          <w:sz w:val="24"/>
          <w:szCs w:val="24"/>
        </w:rPr>
        <w:lastRenderedPageBreak/>
        <w:t xml:space="preserve">К сожалению, есть педагоги, имеющие большой педагогический опыт, достигшие высоких результатов в обучении и воспитании учащихся, но не умеющие свой опыт презентовать. Педагоги района имеют хорошие теоретические знания и практические навыки, но при этом они не могут показать и полностью раскрыть их. </w:t>
      </w:r>
      <w:r w:rsidRPr="00816124">
        <w:rPr>
          <w:rFonts w:ascii="Arial" w:hAnsi="Arial" w:cs="Arial"/>
          <w:sz w:val="24"/>
          <w:szCs w:val="24"/>
          <w:shd w:val="clear" w:color="auto" w:fill="FFFFFF"/>
        </w:rPr>
        <w:t>Взаимопосещение уроков находится на низком уровне.</w:t>
      </w:r>
    </w:p>
    <w:p w:rsidR="00965B38" w:rsidRPr="00816124" w:rsidRDefault="00965B38" w:rsidP="00070E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6124">
        <w:rPr>
          <w:rFonts w:ascii="Arial" w:hAnsi="Arial" w:cs="Arial"/>
          <w:sz w:val="24"/>
          <w:szCs w:val="24"/>
        </w:rPr>
        <w:t>Поэтому перед методической службой стоит задача - продолжить работу по обучению педагогов презентации педагогического опыта.</w:t>
      </w:r>
    </w:p>
    <w:p w:rsidR="00965B38" w:rsidRPr="00B157BF" w:rsidRDefault="00965B38" w:rsidP="00070EF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157BF">
        <w:rPr>
          <w:rFonts w:ascii="Arial" w:hAnsi="Arial" w:cs="Arial"/>
          <w:sz w:val="24"/>
          <w:szCs w:val="24"/>
          <w:u w:val="single"/>
        </w:rPr>
        <w:t>5.Участие педагогов в профессиональных конкурсах разного уровня</w:t>
      </w:r>
    </w:p>
    <w:p w:rsidR="00965B38" w:rsidRPr="00070EF8" w:rsidRDefault="00965B38" w:rsidP="00070E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6124">
        <w:rPr>
          <w:rFonts w:ascii="Arial" w:hAnsi="Arial" w:cs="Arial"/>
          <w:sz w:val="24"/>
          <w:szCs w:val="24"/>
        </w:rPr>
        <w:t>Участие в профессиональных конкурсах дает возможность педагогу продемонстрировать результаты своей педагогической деятельности и оценить ее со стороны.</w:t>
      </w:r>
    </w:p>
    <w:p w:rsidR="00965B38" w:rsidRPr="00816124" w:rsidRDefault="00965B38" w:rsidP="00070E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6124">
        <w:rPr>
          <w:rFonts w:ascii="Arial" w:hAnsi="Arial" w:cs="Arial"/>
          <w:sz w:val="24"/>
          <w:szCs w:val="24"/>
        </w:rPr>
        <w:t>Общая информация об участии в конкурсах разного уровня представлена в таблице:</w:t>
      </w:r>
    </w:p>
    <w:p w:rsidR="00965B38" w:rsidRPr="00816124" w:rsidRDefault="00965B38" w:rsidP="00070E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6124">
        <w:rPr>
          <w:rFonts w:ascii="Arial" w:hAnsi="Arial" w:cs="Arial"/>
          <w:sz w:val="24"/>
          <w:szCs w:val="24"/>
        </w:rPr>
        <w:t>Мониторинг участия педагогов в профессиональных конкурсах разного уровня за 2021-2022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3805"/>
        <w:gridCol w:w="2119"/>
        <w:gridCol w:w="1849"/>
      </w:tblGrid>
      <w:tr w:rsidR="00171D8F" w:rsidRPr="00171D8F" w:rsidTr="00070EF8">
        <w:tc>
          <w:tcPr>
            <w:tcW w:w="1941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ОУ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Название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Уровень (муниципальный, областной, федеральный)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Результат (победитель, призер, участник)</w:t>
            </w:r>
          </w:p>
        </w:tc>
      </w:tr>
      <w:tr w:rsidR="00171D8F" w:rsidRPr="00171D8F" w:rsidTr="0022673C">
        <w:tc>
          <w:tcPr>
            <w:tcW w:w="1941" w:type="dxa"/>
            <w:vMerge w:val="restart"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1.Аромашевская СОШ (НОО)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Олимпиада  «Разработка и по</w:t>
            </w:r>
            <w:r w:rsidR="00070EF8" w:rsidRPr="00070EF8">
              <w:rPr>
                <w:rFonts w:ascii="Arial" w:hAnsi="Arial" w:cs="Arial"/>
                <w:sz w:val="18"/>
                <w:szCs w:val="18"/>
              </w:rPr>
              <w:t>строение урока в условиях ФГОС»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171D8F" w:rsidRPr="00070EF8">
              <w:rPr>
                <w:rFonts w:ascii="Arial" w:hAnsi="Arial" w:cs="Arial"/>
                <w:sz w:val="18"/>
                <w:szCs w:val="18"/>
              </w:rPr>
              <w:t>бластной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070EF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 место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Блиц-олимпиада: "Современный урок. Какой он?"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 xml:space="preserve">Федеральный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2 место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070EF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Всероссийский педагогический </w:t>
            </w:r>
            <w:r w:rsidR="00171D8F" w:rsidRPr="00070EF8">
              <w:rPr>
                <w:rFonts w:ascii="Arial" w:hAnsi="Arial" w:cs="Arial"/>
                <w:sz w:val="18"/>
                <w:szCs w:val="18"/>
              </w:rPr>
              <w:t>конкурс Номинация: "Методические разработки" Конкурсная работа: "Народные промыслы"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070EF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 место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Всероссийский педагогический  конкурс</w:t>
            </w:r>
            <w:r w:rsidR="00070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EF8">
              <w:rPr>
                <w:rFonts w:ascii="Arial" w:hAnsi="Arial" w:cs="Arial"/>
                <w:sz w:val="18"/>
                <w:szCs w:val="18"/>
              </w:rPr>
              <w:t>«Персональный сайт педагога»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3 место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«Разработка и по</w:t>
            </w:r>
            <w:r w:rsidR="00070EF8" w:rsidRPr="00070EF8">
              <w:rPr>
                <w:rFonts w:ascii="Arial" w:hAnsi="Arial" w:cs="Arial"/>
                <w:sz w:val="18"/>
                <w:szCs w:val="18"/>
              </w:rPr>
              <w:t>строение урока в условиях ФГОС»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171D8F" w:rsidRPr="00070EF8">
              <w:rPr>
                <w:rFonts w:ascii="Arial" w:hAnsi="Arial" w:cs="Arial"/>
                <w:sz w:val="18"/>
                <w:szCs w:val="18"/>
              </w:rPr>
              <w:t>бластной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 место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Конкурс методических разработок</w:t>
            </w:r>
            <w:r w:rsidR="00070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EF8">
              <w:rPr>
                <w:rFonts w:ascii="Arial" w:hAnsi="Arial" w:cs="Arial"/>
                <w:sz w:val="18"/>
                <w:szCs w:val="18"/>
              </w:rPr>
              <w:t>«Нравственно-патриотическое воспитание»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Всероссийский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 место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Блиц-олимпиада</w:t>
            </w:r>
            <w:r w:rsidR="00070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EF8">
              <w:rPr>
                <w:rFonts w:ascii="Arial" w:hAnsi="Arial" w:cs="Arial"/>
                <w:sz w:val="18"/>
                <w:szCs w:val="18"/>
              </w:rPr>
              <w:t>"Информационно-коммуникативные технологии в профессиональной деятельности учителя начальных классов"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Всероссийский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 место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Блиц-олимпиада</w:t>
            </w:r>
            <w:r w:rsidR="00070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EF8">
              <w:rPr>
                <w:rFonts w:ascii="Arial" w:hAnsi="Arial" w:cs="Arial"/>
                <w:sz w:val="18"/>
                <w:szCs w:val="18"/>
              </w:rPr>
              <w:t xml:space="preserve"> "Коррекция детско-родительских отношений и формирование благоприятного внутрисемейного климата"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Всероссийский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 место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Блиц-олимпиада</w:t>
            </w:r>
            <w:r w:rsidR="00070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EF8">
              <w:rPr>
                <w:rFonts w:ascii="Arial" w:hAnsi="Arial" w:cs="Arial"/>
                <w:sz w:val="18"/>
                <w:szCs w:val="18"/>
              </w:rPr>
              <w:t xml:space="preserve"> "Формы и методы работы на уроках в начальной школе"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Всероссийский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2 место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Блиц-олимпиада</w:t>
            </w:r>
          </w:p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"Воспитательный аспект в ходе реализации ФГОС"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Всероссийский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 место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D0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 xml:space="preserve">Олимпиада: ФГОС начального общего образования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 xml:space="preserve">Федеральный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Победитель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Блиц-олимпиада</w:t>
            </w:r>
            <w:r w:rsidR="00070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EF8">
              <w:rPr>
                <w:rFonts w:ascii="Arial" w:hAnsi="Arial" w:cs="Arial"/>
                <w:sz w:val="18"/>
                <w:szCs w:val="18"/>
              </w:rPr>
              <w:t>"Формы и методы работы на уроках в начальной школе"</w:t>
            </w:r>
            <w:r w:rsidR="00070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EF8">
              <w:rPr>
                <w:rFonts w:ascii="Arial" w:hAnsi="Arial" w:cs="Arial"/>
                <w:sz w:val="18"/>
                <w:szCs w:val="18"/>
              </w:rPr>
              <w:t>(25.05.22г)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Всероссийский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2 место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Блиц-олимпиада</w:t>
            </w:r>
            <w:r w:rsidR="00070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EF8">
              <w:rPr>
                <w:rFonts w:ascii="Arial" w:hAnsi="Arial" w:cs="Arial"/>
                <w:sz w:val="18"/>
                <w:szCs w:val="18"/>
              </w:rPr>
              <w:t>"Воспитательный аспект в ходе реализации ФГОС" (25.05.22г)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Всероссийский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2 место</w:t>
            </w:r>
          </w:p>
        </w:tc>
      </w:tr>
      <w:tr w:rsidR="00070EF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070EF8" w:rsidRPr="00070EF8" w:rsidRDefault="00070EF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070EF8" w:rsidRPr="00070EF8" w:rsidRDefault="00070EF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 xml:space="preserve"> «</w:t>
            </w:r>
            <w:proofErr w:type="spellStart"/>
            <w:r w:rsidRPr="00070EF8">
              <w:rPr>
                <w:rFonts w:ascii="Arial" w:hAnsi="Arial" w:cs="Arial"/>
                <w:sz w:val="18"/>
                <w:szCs w:val="18"/>
              </w:rPr>
              <w:t>ТоталТест</w:t>
            </w:r>
            <w:proofErr w:type="spellEnd"/>
            <w:r w:rsidRPr="00070EF8">
              <w:rPr>
                <w:rFonts w:ascii="Arial" w:hAnsi="Arial" w:cs="Arial"/>
                <w:sz w:val="18"/>
                <w:szCs w:val="18"/>
              </w:rPr>
              <w:t xml:space="preserve"> октябрь 2021», «Основы педагогического мастерства»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70EF8" w:rsidRPr="00070EF8" w:rsidRDefault="00070EF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 xml:space="preserve">Федеральный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70EF8" w:rsidRDefault="00070EF8" w:rsidP="00070EF8">
            <w:r w:rsidRPr="00EE050B">
              <w:rPr>
                <w:rFonts w:ascii="Arial" w:hAnsi="Arial" w:cs="Arial"/>
                <w:sz w:val="18"/>
                <w:szCs w:val="18"/>
              </w:rPr>
              <w:t>Победитель</w:t>
            </w:r>
          </w:p>
        </w:tc>
      </w:tr>
      <w:tr w:rsidR="00070EF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070EF8" w:rsidRPr="00070EF8" w:rsidRDefault="00070EF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070EF8" w:rsidRPr="00070EF8" w:rsidRDefault="00070EF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070EF8">
              <w:rPr>
                <w:rFonts w:ascii="Arial" w:hAnsi="Arial" w:cs="Arial"/>
                <w:sz w:val="18"/>
                <w:szCs w:val="18"/>
              </w:rPr>
              <w:t>ТоталТест</w:t>
            </w:r>
            <w:proofErr w:type="spellEnd"/>
            <w:r w:rsidRPr="00070EF8">
              <w:rPr>
                <w:rFonts w:ascii="Arial" w:hAnsi="Arial" w:cs="Arial"/>
                <w:sz w:val="18"/>
                <w:szCs w:val="18"/>
              </w:rPr>
              <w:t xml:space="preserve"> октябрь 2021», «Формирование финансовой грамотности у обучающихся в рамках ФГОС»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70EF8" w:rsidRPr="00070EF8" w:rsidRDefault="00070EF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Всероссийское тестирование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70EF8" w:rsidRDefault="00070EF8" w:rsidP="00070EF8">
            <w:r w:rsidRPr="00EE050B">
              <w:rPr>
                <w:rFonts w:ascii="Arial" w:hAnsi="Arial" w:cs="Arial"/>
                <w:sz w:val="18"/>
                <w:szCs w:val="18"/>
              </w:rPr>
              <w:t>Победитель</w:t>
            </w:r>
          </w:p>
        </w:tc>
      </w:tr>
      <w:tr w:rsidR="00070EF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070EF8" w:rsidRPr="00070EF8" w:rsidRDefault="00070EF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070EF8" w:rsidRPr="00070EF8" w:rsidRDefault="00070EF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«Мастерская педагога».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70EF8" w:rsidRPr="00070EF8" w:rsidRDefault="00070EF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 xml:space="preserve">Номинация: «Методические разработки»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70EF8" w:rsidRPr="00070EF8" w:rsidRDefault="00070EF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  <w:lang w:val="en-US"/>
              </w:rPr>
              <w:t>XIII</w:t>
            </w:r>
            <w:r w:rsidRPr="00070EF8">
              <w:rPr>
                <w:rFonts w:ascii="Arial" w:hAnsi="Arial" w:cs="Arial"/>
                <w:sz w:val="18"/>
                <w:szCs w:val="18"/>
              </w:rPr>
              <w:t xml:space="preserve"> Всероссийский педагогический конкурс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70EF8" w:rsidRDefault="00070EF8" w:rsidP="00070EF8">
            <w:r w:rsidRPr="00EE050B">
              <w:rPr>
                <w:rFonts w:ascii="Arial" w:hAnsi="Arial" w:cs="Arial"/>
                <w:sz w:val="18"/>
                <w:szCs w:val="18"/>
              </w:rPr>
              <w:t>Победитель</w:t>
            </w:r>
          </w:p>
        </w:tc>
      </w:tr>
      <w:tr w:rsidR="00070EF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070EF8" w:rsidRPr="00070EF8" w:rsidRDefault="00070EF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070EF8" w:rsidRPr="00070EF8" w:rsidRDefault="00070EF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«В поисках результативности».</w:t>
            </w:r>
          </w:p>
          <w:p w:rsidR="00070EF8" w:rsidRPr="00070EF8" w:rsidRDefault="00070EF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 xml:space="preserve">Номинация: «Технологическая карта </w:t>
            </w:r>
            <w:r w:rsidRPr="00070EF8">
              <w:rPr>
                <w:rFonts w:ascii="Arial" w:hAnsi="Arial" w:cs="Arial"/>
                <w:sz w:val="18"/>
                <w:szCs w:val="18"/>
              </w:rPr>
              <w:lastRenderedPageBreak/>
              <w:t xml:space="preserve">урока»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70EF8" w:rsidRPr="00070EF8" w:rsidRDefault="00070EF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XVII</w:t>
            </w:r>
            <w:r w:rsidRPr="00070EF8">
              <w:rPr>
                <w:rFonts w:ascii="Arial" w:hAnsi="Arial" w:cs="Arial"/>
                <w:sz w:val="18"/>
                <w:szCs w:val="18"/>
              </w:rPr>
              <w:t xml:space="preserve"> Международный педагогический </w:t>
            </w:r>
            <w:r w:rsidRPr="00070EF8">
              <w:rPr>
                <w:rFonts w:ascii="Arial" w:hAnsi="Arial" w:cs="Arial"/>
                <w:sz w:val="18"/>
                <w:szCs w:val="18"/>
              </w:rPr>
              <w:lastRenderedPageBreak/>
              <w:t>конкурс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70EF8" w:rsidRDefault="00070EF8" w:rsidP="00070EF8">
            <w:r w:rsidRPr="00EE050B">
              <w:rPr>
                <w:rFonts w:ascii="Arial" w:hAnsi="Arial" w:cs="Arial"/>
                <w:sz w:val="18"/>
                <w:szCs w:val="18"/>
              </w:rPr>
              <w:lastRenderedPageBreak/>
              <w:t>Победитель</w:t>
            </w:r>
          </w:p>
        </w:tc>
      </w:tr>
      <w:tr w:rsidR="00070EF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070EF8" w:rsidRPr="00070EF8" w:rsidRDefault="00070EF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070EF8" w:rsidRPr="00070EF8" w:rsidRDefault="00070EF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«Педагогические таланты России». Номинация: «Мой лучший урок»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70EF8" w:rsidRPr="00070EF8" w:rsidRDefault="00070EF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Всероссийский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70EF8" w:rsidRDefault="00070EF8" w:rsidP="00070EF8">
            <w:r w:rsidRPr="00EE050B">
              <w:rPr>
                <w:rFonts w:ascii="Arial" w:hAnsi="Arial" w:cs="Arial"/>
                <w:sz w:val="18"/>
                <w:szCs w:val="18"/>
              </w:rPr>
              <w:t>Победитель</w:t>
            </w:r>
          </w:p>
        </w:tc>
      </w:tr>
      <w:tr w:rsidR="00070EF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070EF8" w:rsidRPr="00070EF8" w:rsidRDefault="00070EF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070EF8" w:rsidRPr="00070EF8" w:rsidRDefault="00070EF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«Педагогические таланты России». Номинация: «Лучшая презентация»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70EF8" w:rsidRPr="00070EF8" w:rsidRDefault="00070EF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Всероссийский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70EF8" w:rsidRDefault="00070EF8" w:rsidP="00070EF8">
            <w:r w:rsidRPr="00EE050B">
              <w:rPr>
                <w:rFonts w:ascii="Arial" w:hAnsi="Arial" w:cs="Arial"/>
                <w:sz w:val="18"/>
                <w:szCs w:val="18"/>
              </w:rPr>
              <w:t>Победитель</w:t>
            </w:r>
          </w:p>
        </w:tc>
      </w:tr>
      <w:tr w:rsidR="00D0713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 xml:space="preserve">«Радуга Талантов Декабрь 2021», Номинация: «Лучшая презентация к уроку»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Всероссийский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Призер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- Тестирование «</w:t>
            </w:r>
            <w:proofErr w:type="spellStart"/>
            <w:r w:rsidRPr="00070EF8">
              <w:rPr>
                <w:rFonts w:ascii="Arial" w:hAnsi="Arial" w:cs="Arial"/>
                <w:sz w:val="18"/>
                <w:szCs w:val="18"/>
              </w:rPr>
              <w:t>ПЕдЭксперт</w:t>
            </w:r>
            <w:proofErr w:type="spellEnd"/>
            <w:r w:rsidRPr="00070EF8">
              <w:rPr>
                <w:rFonts w:ascii="Arial" w:hAnsi="Arial" w:cs="Arial"/>
                <w:sz w:val="18"/>
                <w:szCs w:val="18"/>
              </w:rPr>
              <w:t xml:space="preserve"> Февраль 2022», «Психолого-педагогические аспекты образовательной сферы»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Всероссийский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 место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  <w:r w:rsidRPr="00070EF8"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lang w:eastAsia="zh-CN" w:bidi="hi-IN"/>
              </w:rPr>
              <w:t xml:space="preserve">- Викторина «Основы деятельности классного руководителя в рамках ФГОС»,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Всероссийский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="00171D8F" w:rsidRPr="00070EF8">
              <w:rPr>
                <w:rFonts w:ascii="Arial" w:hAnsi="Arial" w:cs="Arial"/>
                <w:color w:val="000000"/>
                <w:sz w:val="18"/>
                <w:szCs w:val="18"/>
              </w:rPr>
              <w:t xml:space="preserve">ауреат </w:t>
            </w:r>
            <w:r w:rsidR="00171D8F" w:rsidRPr="00070EF8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171D8F" w:rsidRPr="00070EF8">
              <w:rPr>
                <w:rFonts w:ascii="Arial" w:hAnsi="Arial" w:cs="Arial"/>
                <w:sz w:val="18"/>
                <w:szCs w:val="18"/>
              </w:rPr>
              <w:t xml:space="preserve"> степени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070EF8"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  <w:t xml:space="preserve">- </w:t>
            </w:r>
            <w:r w:rsidRPr="00070EF8"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lang w:eastAsia="zh-CN" w:bidi="hi-IN"/>
              </w:rPr>
              <w:t>Профессиональный педагогический конкурс. Номинация «Мой лучший открытый урок»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Всероссийский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0EF8">
              <w:rPr>
                <w:rFonts w:ascii="Arial" w:hAnsi="Arial" w:cs="Arial"/>
                <w:color w:val="000000"/>
                <w:sz w:val="18"/>
                <w:szCs w:val="18"/>
              </w:rPr>
              <w:t>1 место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070EF8"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  <w:t>- П</w:t>
            </w:r>
            <w:r w:rsidRPr="00070EF8"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lang w:eastAsia="zh-CN" w:bidi="hi-IN"/>
              </w:rPr>
              <w:t>рофессиональный педагогический конкурс. Номинация «Всё начинается с МАМЫ», посвящённая Международному Дню Матери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Всероссийский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0EF8">
              <w:rPr>
                <w:rFonts w:ascii="Arial" w:hAnsi="Arial" w:cs="Arial"/>
                <w:color w:val="000000"/>
                <w:sz w:val="18"/>
                <w:szCs w:val="18"/>
              </w:rPr>
              <w:t>1 место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070EF8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 xml:space="preserve">- </w:t>
            </w:r>
            <w:r w:rsidRPr="00070EF8"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lang w:eastAsia="zh-CN" w:bidi="hi-IN"/>
              </w:rPr>
              <w:t>Профессиональный педагогический конкурс. Номинация «Внеклассное мероприятие»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color w:val="000000"/>
                <w:sz w:val="18"/>
                <w:szCs w:val="18"/>
              </w:rPr>
              <w:t>Всероссийский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0EF8">
              <w:rPr>
                <w:rFonts w:ascii="Arial" w:hAnsi="Arial" w:cs="Arial"/>
                <w:color w:val="000000"/>
                <w:sz w:val="18"/>
                <w:szCs w:val="18"/>
              </w:rPr>
              <w:t>1 место.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uppressAutoHyphens/>
              <w:spacing w:after="0" w:line="240" w:lineRule="auto"/>
              <w:textAlignment w:val="baseline"/>
              <w:rPr>
                <w:rFonts w:ascii="Arial" w:eastAsia="NSimSun" w:hAnsi="Arial" w:cs="Arial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070EF8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 xml:space="preserve">- </w:t>
            </w:r>
            <w:r w:rsidRPr="00070EF8">
              <w:rPr>
                <w:rFonts w:ascii="Arial" w:eastAsia="NSimSun" w:hAnsi="Arial" w:cs="Arial"/>
                <w:caps/>
                <w:kern w:val="36"/>
                <w:sz w:val="18"/>
                <w:szCs w:val="18"/>
                <w:lang w:eastAsia="zh-CN" w:bidi="hi-IN"/>
              </w:rPr>
              <w:t>V</w:t>
            </w:r>
            <w:r w:rsidRPr="00070EF8"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  <w:t xml:space="preserve"> педагогический конкурс «Мой лучший сценарий»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Всероссийский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2 место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070EF8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070EF8">
              <w:rPr>
                <w:rFonts w:ascii="Arial" w:hAnsi="Arial" w:cs="Arial"/>
                <w:sz w:val="18"/>
                <w:szCs w:val="18"/>
              </w:rPr>
              <w:t xml:space="preserve"> педагогический конкурс «Воспитание патриота и гражданина России 21 века»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Всероссийский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 место</w:t>
            </w:r>
          </w:p>
        </w:tc>
      </w:tr>
      <w:tr w:rsidR="00D0713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«Персональный сайт педагога»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федеральный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Призер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Конкурс профессионального мастерства « Мой лучший урок по ФГОС»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Международный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Победитель</w:t>
            </w:r>
          </w:p>
        </w:tc>
      </w:tr>
      <w:tr w:rsidR="00D0713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 xml:space="preserve">семинар на </w:t>
            </w:r>
            <w:proofErr w:type="spellStart"/>
            <w:proofErr w:type="gramStart"/>
            <w:r w:rsidRPr="00070EF8">
              <w:rPr>
                <w:rFonts w:ascii="Arial" w:hAnsi="Arial" w:cs="Arial"/>
                <w:sz w:val="18"/>
                <w:szCs w:val="18"/>
              </w:rPr>
              <w:t>учи.ру</w:t>
            </w:r>
            <w:proofErr w:type="spellEnd"/>
            <w:proofErr w:type="gramEnd"/>
            <w:r w:rsidRPr="00070EF8">
              <w:rPr>
                <w:rFonts w:ascii="Arial" w:hAnsi="Arial" w:cs="Arial"/>
                <w:sz w:val="18"/>
                <w:szCs w:val="18"/>
              </w:rPr>
              <w:t xml:space="preserve"> «Новый инструмент оценки знаний школьников: механика работы»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Федеральный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70EF8">
              <w:rPr>
                <w:rFonts w:ascii="Arial" w:hAnsi="Arial" w:cs="Arial"/>
                <w:sz w:val="18"/>
                <w:szCs w:val="18"/>
              </w:rPr>
              <w:t>частник</w:t>
            </w:r>
          </w:p>
        </w:tc>
      </w:tr>
      <w:tr w:rsidR="00D0713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Культурно-просветительская акция «Культурный марафон»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Федеральный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70EF8">
              <w:rPr>
                <w:rFonts w:ascii="Arial" w:hAnsi="Arial" w:cs="Arial"/>
                <w:sz w:val="18"/>
                <w:szCs w:val="18"/>
              </w:rPr>
              <w:t>частник</w:t>
            </w:r>
          </w:p>
        </w:tc>
      </w:tr>
      <w:tr w:rsidR="00D0713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Конкурс профессионального мастерства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Федеральный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Победитель</w:t>
            </w:r>
          </w:p>
        </w:tc>
      </w:tr>
      <w:tr w:rsidR="00D07138" w:rsidRPr="00171D8F" w:rsidTr="0022673C">
        <w:tc>
          <w:tcPr>
            <w:tcW w:w="1941" w:type="dxa"/>
            <w:vMerge w:val="restart"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2.Аромашевская СОШ (ООО, СОО)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Педагог года 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Призер</w:t>
            </w:r>
          </w:p>
        </w:tc>
      </w:tr>
      <w:tr w:rsidR="00D0713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Педагог года 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Победитель, призер</w:t>
            </w:r>
          </w:p>
        </w:tc>
      </w:tr>
      <w:tr w:rsidR="00D0713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Педагог года 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70EF8">
              <w:rPr>
                <w:rFonts w:ascii="Arial" w:hAnsi="Arial" w:cs="Arial"/>
                <w:sz w:val="18"/>
                <w:szCs w:val="18"/>
              </w:rPr>
              <w:t>частник</w:t>
            </w:r>
          </w:p>
        </w:tc>
      </w:tr>
      <w:tr w:rsidR="00D0713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Педагог года 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70EF8">
              <w:rPr>
                <w:rFonts w:ascii="Arial" w:hAnsi="Arial" w:cs="Arial"/>
                <w:sz w:val="18"/>
                <w:szCs w:val="18"/>
              </w:rPr>
              <w:t>частник</w:t>
            </w:r>
          </w:p>
        </w:tc>
      </w:tr>
      <w:tr w:rsidR="00D0713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Педагог года 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70EF8">
              <w:rPr>
                <w:rFonts w:ascii="Arial" w:hAnsi="Arial" w:cs="Arial"/>
                <w:sz w:val="18"/>
                <w:szCs w:val="18"/>
              </w:rPr>
              <w:t>частник</w:t>
            </w:r>
          </w:p>
        </w:tc>
      </w:tr>
      <w:tr w:rsidR="00D0713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Педагог года 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70EF8">
              <w:rPr>
                <w:rFonts w:ascii="Arial" w:hAnsi="Arial" w:cs="Arial"/>
                <w:sz w:val="18"/>
                <w:szCs w:val="18"/>
              </w:rPr>
              <w:t>частник</w:t>
            </w:r>
          </w:p>
        </w:tc>
      </w:tr>
      <w:tr w:rsidR="00D0713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Педагог года 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Призер</w:t>
            </w:r>
          </w:p>
        </w:tc>
      </w:tr>
      <w:tr w:rsidR="00D0713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Педагог года 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Конкурс (1+1)</w:t>
            </w:r>
            <w:r w:rsidR="00070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EF8">
              <w:rPr>
                <w:rFonts w:ascii="Arial" w:hAnsi="Arial" w:cs="Arial"/>
                <w:sz w:val="18"/>
                <w:szCs w:val="18"/>
              </w:rPr>
              <w:t>Молодой учитель и его наставник</w:t>
            </w:r>
            <w:r w:rsidR="00070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EF8">
              <w:rPr>
                <w:rFonts w:ascii="Arial" w:hAnsi="Arial" w:cs="Arial"/>
                <w:sz w:val="18"/>
                <w:szCs w:val="18"/>
              </w:rPr>
              <w:t>(«Две звезды»)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Областной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Участник</w:t>
            </w:r>
          </w:p>
        </w:tc>
      </w:tr>
      <w:tr w:rsidR="00D0713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Педагог года 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Конкурс (1+1)</w:t>
            </w:r>
            <w:r w:rsidR="00070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EF8">
              <w:rPr>
                <w:rFonts w:ascii="Arial" w:hAnsi="Arial" w:cs="Arial"/>
                <w:sz w:val="18"/>
                <w:szCs w:val="18"/>
              </w:rPr>
              <w:t>Молодой учитель и его наставник</w:t>
            </w:r>
            <w:r w:rsidR="00070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EF8">
              <w:rPr>
                <w:rFonts w:ascii="Arial" w:hAnsi="Arial" w:cs="Arial"/>
                <w:sz w:val="18"/>
                <w:szCs w:val="18"/>
              </w:rPr>
              <w:t>(«Две звезды»)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Областной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Участник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«Такие разные уроки, но в каждом мастера рука»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Федеральный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Результат 25.12.21.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Олимпиада «ДНК науки»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Муниципальный, дистанционный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Победитель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Олимпиада «ДНК науки»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Региональный, очный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Участник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 xml:space="preserve">Платформа </w:t>
            </w:r>
            <w:r w:rsidRPr="00070EF8">
              <w:rPr>
                <w:rFonts w:ascii="Arial" w:hAnsi="Arial" w:cs="Arial"/>
                <w:sz w:val="18"/>
                <w:szCs w:val="18"/>
                <w:lang w:val="en-US"/>
              </w:rPr>
              <w:t>CORE</w:t>
            </w:r>
            <w:r w:rsidRPr="00070EF8">
              <w:rPr>
                <w:rFonts w:ascii="Arial" w:hAnsi="Arial" w:cs="Arial"/>
                <w:sz w:val="18"/>
                <w:szCs w:val="18"/>
              </w:rPr>
              <w:t>, педагогический конкурс «Свободное образование»  номинация «Презентации уроков, занятий, выступлений»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Международный педагогический конкурс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Участник</w:t>
            </w:r>
          </w:p>
        </w:tc>
      </w:tr>
      <w:tr w:rsidR="00171D8F" w:rsidRPr="00171D8F" w:rsidTr="0022673C">
        <w:tc>
          <w:tcPr>
            <w:tcW w:w="1941" w:type="dxa"/>
            <w:vMerge w:val="restart"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3.Слободчиковская ООШ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«Педагог года-2022» в номинации «Две звезды»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Победитель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Всероссийский педагогический конкурс «Свободное образование» номинация «Здоровье» Конкурсная работа «ЗОЖ – залог здоровья»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Федеральный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Призер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«Педагог года-2022» в номинации «Две звезды»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Победитель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 xml:space="preserve">Всероссийский конкурс «Современный </w:t>
            </w:r>
            <w:r w:rsidRPr="00070EF8">
              <w:rPr>
                <w:rFonts w:ascii="Arial" w:hAnsi="Arial" w:cs="Arial"/>
                <w:sz w:val="18"/>
                <w:szCs w:val="18"/>
              </w:rPr>
              <w:lastRenderedPageBreak/>
              <w:t>классный руководитель»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lastRenderedPageBreak/>
              <w:t>Федеральный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Победитель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Международный дистанционный конкурс «Талант педагога» в номинации «Методические разработки» - «Всемирный день здоровья»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Федеральный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Призер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Педагог года. Номинация «Цифровой урок»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 xml:space="preserve">Муниципальный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Участник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Педагог года-2022 Номинация «Учитель года»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Участник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«Педагог года-2022» в номинации «Классный руководитель года»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Участник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Педагог года 2022 «Педагогический дебют»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Участник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Всероссийский конкурс «Современные воспитательные методики в условиях реализации ФГОС ООО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Федеральный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 xml:space="preserve">Призер 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Международный конкурс  «Современный урок в свете требования ФГОС»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 xml:space="preserve">Федеральный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 xml:space="preserve">Победитель </w:t>
            </w:r>
          </w:p>
        </w:tc>
      </w:tr>
      <w:tr w:rsidR="00D07138" w:rsidRPr="00171D8F" w:rsidTr="0022673C">
        <w:tc>
          <w:tcPr>
            <w:tcW w:w="1941" w:type="dxa"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4.Малиновская ООШ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Учитель года.  Номинация -Классный руководитель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70EF8">
              <w:rPr>
                <w:rFonts w:ascii="Arial" w:hAnsi="Arial" w:cs="Arial"/>
                <w:sz w:val="18"/>
                <w:szCs w:val="18"/>
              </w:rPr>
              <w:t>частник</w:t>
            </w:r>
          </w:p>
        </w:tc>
      </w:tr>
      <w:tr w:rsidR="00D07138" w:rsidRPr="00171D8F" w:rsidTr="0022673C">
        <w:tc>
          <w:tcPr>
            <w:tcW w:w="1941" w:type="dxa"/>
            <w:vMerge w:val="restart"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5.Новоаптулинская ООШ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 этап конкурса «Педагог года», номинация «Классный руководитель»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Призер</w:t>
            </w:r>
          </w:p>
        </w:tc>
      </w:tr>
      <w:tr w:rsidR="00D0713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 этап конкурса «Педагог года», номинация «Цифровой урок»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Победитель</w:t>
            </w:r>
          </w:p>
        </w:tc>
      </w:tr>
      <w:tr w:rsidR="00D0713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Всероссийский дистанционный конкурс «Творчество без границ»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Федеральный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Призер</w:t>
            </w:r>
          </w:p>
        </w:tc>
      </w:tr>
      <w:tr w:rsidR="00D07138" w:rsidRPr="00171D8F" w:rsidTr="0022673C">
        <w:tc>
          <w:tcPr>
            <w:tcW w:w="1941" w:type="dxa"/>
            <w:vMerge w:val="restart"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6.Новопетровская СОШ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«Педагог года 2022». Номинация «Учитель года»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70EF8">
              <w:rPr>
                <w:rFonts w:ascii="Arial" w:hAnsi="Arial" w:cs="Arial"/>
                <w:sz w:val="18"/>
                <w:szCs w:val="18"/>
              </w:rPr>
              <w:t>частник</w:t>
            </w:r>
          </w:p>
        </w:tc>
      </w:tr>
      <w:tr w:rsidR="00D0713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«Педагог года 2022». Номинация «Классный руководитель»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70EF8">
              <w:rPr>
                <w:rFonts w:ascii="Arial" w:hAnsi="Arial" w:cs="Arial"/>
                <w:sz w:val="18"/>
                <w:szCs w:val="18"/>
              </w:rPr>
              <w:t>частник</w:t>
            </w:r>
          </w:p>
        </w:tc>
      </w:tr>
      <w:tr w:rsidR="00D0713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«Педагог года 2022». «Цифровой урок»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70EF8">
              <w:rPr>
                <w:rFonts w:ascii="Arial" w:hAnsi="Arial" w:cs="Arial"/>
                <w:sz w:val="18"/>
                <w:szCs w:val="18"/>
              </w:rPr>
              <w:t>частник</w:t>
            </w:r>
          </w:p>
        </w:tc>
      </w:tr>
      <w:tr w:rsidR="00D0713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Всероссийский дистанционный конкурс для педагогов на лучший конспект интегрированного урока в средней и старшей школе.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Федеральный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70EF8">
              <w:rPr>
                <w:rFonts w:ascii="Arial" w:hAnsi="Arial" w:cs="Arial"/>
                <w:sz w:val="18"/>
                <w:szCs w:val="18"/>
              </w:rPr>
              <w:t>частник</w:t>
            </w:r>
          </w:p>
        </w:tc>
      </w:tr>
      <w:tr w:rsidR="00171D8F" w:rsidRPr="00171D8F" w:rsidTr="0022673C">
        <w:trPr>
          <w:trHeight w:val="884"/>
        </w:trPr>
        <w:tc>
          <w:tcPr>
            <w:tcW w:w="1941" w:type="dxa"/>
            <w:vMerge w:val="restart"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7.Кротовская СОШ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Педагог года -2022</w:t>
            </w:r>
            <w:r w:rsidR="00070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EF8">
              <w:rPr>
                <w:rFonts w:ascii="Arial" w:hAnsi="Arial" w:cs="Arial"/>
                <w:sz w:val="18"/>
                <w:szCs w:val="18"/>
              </w:rPr>
              <w:t>Номинация «Классный руководитель года»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070EF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070EF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Призер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Педагог года -2022</w:t>
            </w:r>
          </w:p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Номинация  «Учитель года»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Призер</w:t>
            </w:r>
          </w:p>
        </w:tc>
      </w:tr>
      <w:tr w:rsidR="00D07138" w:rsidRPr="00171D8F" w:rsidTr="0022673C">
        <w:tc>
          <w:tcPr>
            <w:tcW w:w="1941" w:type="dxa"/>
            <w:vMerge w:val="restart"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8.Юрминская СОШ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Учитель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70EF8">
              <w:rPr>
                <w:rFonts w:ascii="Arial" w:hAnsi="Arial" w:cs="Arial"/>
                <w:sz w:val="18"/>
                <w:szCs w:val="18"/>
              </w:rPr>
              <w:t>частник</w:t>
            </w:r>
          </w:p>
        </w:tc>
      </w:tr>
      <w:tr w:rsidR="00D0713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Учитель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070EF8">
              <w:rPr>
                <w:rFonts w:ascii="Arial" w:hAnsi="Arial" w:cs="Arial"/>
                <w:sz w:val="18"/>
                <w:szCs w:val="18"/>
              </w:rPr>
              <w:t>ризер</w:t>
            </w:r>
          </w:p>
        </w:tc>
      </w:tr>
      <w:tr w:rsidR="00D0713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Учитель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070EF8">
              <w:rPr>
                <w:rFonts w:ascii="Arial" w:hAnsi="Arial" w:cs="Arial"/>
                <w:sz w:val="18"/>
                <w:szCs w:val="18"/>
              </w:rPr>
              <w:t>ризер</w:t>
            </w:r>
          </w:p>
        </w:tc>
      </w:tr>
      <w:tr w:rsidR="00D0713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Учитель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70EF8">
              <w:rPr>
                <w:rFonts w:ascii="Arial" w:hAnsi="Arial" w:cs="Arial"/>
                <w:sz w:val="18"/>
                <w:szCs w:val="18"/>
              </w:rPr>
              <w:t>частник</w:t>
            </w:r>
          </w:p>
        </w:tc>
      </w:tr>
      <w:tr w:rsidR="00D07138" w:rsidRPr="00171D8F" w:rsidTr="0022673C">
        <w:tc>
          <w:tcPr>
            <w:tcW w:w="1941" w:type="dxa"/>
            <w:vMerge w:val="restart"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9.Кармацкая СОШ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 xml:space="preserve">Учитель года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70EF8">
              <w:rPr>
                <w:rFonts w:ascii="Arial" w:hAnsi="Arial" w:cs="Arial"/>
                <w:sz w:val="18"/>
                <w:szCs w:val="18"/>
              </w:rPr>
              <w:t>частник</w:t>
            </w:r>
          </w:p>
        </w:tc>
      </w:tr>
      <w:tr w:rsidR="00D0713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 xml:space="preserve">Учитель года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70EF8">
              <w:rPr>
                <w:rFonts w:ascii="Arial" w:hAnsi="Arial" w:cs="Arial"/>
                <w:sz w:val="18"/>
                <w:szCs w:val="18"/>
              </w:rPr>
              <w:t>частник</w:t>
            </w:r>
          </w:p>
        </w:tc>
      </w:tr>
      <w:tr w:rsidR="00D0713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 xml:space="preserve">Учитель года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70EF8">
              <w:rPr>
                <w:rFonts w:ascii="Arial" w:hAnsi="Arial" w:cs="Arial"/>
                <w:sz w:val="18"/>
                <w:szCs w:val="18"/>
              </w:rPr>
              <w:t>частник</w:t>
            </w:r>
          </w:p>
        </w:tc>
      </w:tr>
      <w:tr w:rsidR="00D0713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 xml:space="preserve">Учитель года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70EF8">
              <w:rPr>
                <w:rFonts w:ascii="Arial" w:hAnsi="Arial" w:cs="Arial"/>
                <w:sz w:val="18"/>
                <w:szCs w:val="18"/>
              </w:rPr>
              <w:t>частник</w:t>
            </w:r>
          </w:p>
        </w:tc>
      </w:tr>
      <w:tr w:rsidR="00D0713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 xml:space="preserve">Учитель года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70EF8">
              <w:rPr>
                <w:rFonts w:ascii="Arial" w:hAnsi="Arial" w:cs="Arial"/>
                <w:sz w:val="18"/>
                <w:szCs w:val="18"/>
              </w:rPr>
              <w:t>частник</w:t>
            </w:r>
          </w:p>
        </w:tc>
      </w:tr>
      <w:tr w:rsidR="00D0713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 xml:space="preserve">Учитель года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70EF8">
              <w:rPr>
                <w:rFonts w:ascii="Arial" w:hAnsi="Arial" w:cs="Arial"/>
                <w:sz w:val="18"/>
                <w:szCs w:val="18"/>
              </w:rPr>
              <w:t>частник</w:t>
            </w:r>
          </w:p>
        </w:tc>
      </w:tr>
      <w:tr w:rsidR="00D07138" w:rsidRPr="00171D8F" w:rsidTr="0022673C">
        <w:tc>
          <w:tcPr>
            <w:tcW w:w="1941" w:type="dxa"/>
            <w:vMerge w:val="restart"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10.Русаковская СОШ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Педагог года-2022 Номинация «Учитель года»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Призер</w:t>
            </w:r>
          </w:p>
        </w:tc>
      </w:tr>
      <w:tr w:rsidR="00D0713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D07138" w:rsidRPr="00070EF8" w:rsidRDefault="00D0713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«Педагог года-2022» в номинации «Классный руководитель года»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7138" w:rsidRPr="00070EF8" w:rsidRDefault="00D07138" w:rsidP="009514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07138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Победитель</w:t>
            </w:r>
          </w:p>
        </w:tc>
      </w:tr>
      <w:tr w:rsidR="00070EF8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070EF8" w:rsidRPr="00070EF8" w:rsidRDefault="00070EF8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070EF8" w:rsidRPr="00070EF8" w:rsidRDefault="00070EF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Экологический диктант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70EF8" w:rsidRPr="00070EF8" w:rsidRDefault="00070EF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Федеральный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70EF8" w:rsidRPr="00070EF8" w:rsidRDefault="00070EF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70EF8">
              <w:rPr>
                <w:rFonts w:ascii="Arial" w:hAnsi="Arial" w:cs="Arial"/>
                <w:sz w:val="18"/>
                <w:szCs w:val="18"/>
              </w:rPr>
              <w:t>частник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Лучшее портфолио учителя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Федеральный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Победитель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Педагог года. Номинация «Цифровой урок»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 xml:space="preserve">Муниципальный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Призер (3 место)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Областной педагогический конкурс "Свободное образование" (г. Тюмень)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D0713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171D8F" w:rsidRPr="00070EF8">
              <w:rPr>
                <w:rFonts w:ascii="Arial" w:hAnsi="Arial" w:cs="Arial"/>
                <w:sz w:val="18"/>
                <w:szCs w:val="18"/>
              </w:rPr>
              <w:t>бластной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Призер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Всероссийский педагогический конкурс "Новаторство и традиции" (г. Москва)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Федеральный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Участник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Всероссийское тестирование «</w:t>
            </w:r>
            <w:proofErr w:type="spellStart"/>
            <w:r w:rsidRPr="00070EF8">
              <w:rPr>
                <w:rFonts w:ascii="Arial" w:hAnsi="Arial" w:cs="Arial"/>
                <w:sz w:val="18"/>
                <w:szCs w:val="18"/>
              </w:rPr>
              <w:t>ПедЭксперт</w:t>
            </w:r>
            <w:proofErr w:type="spellEnd"/>
            <w:r w:rsidRPr="00070EF8">
              <w:rPr>
                <w:rFonts w:ascii="Arial" w:hAnsi="Arial" w:cs="Arial"/>
                <w:sz w:val="18"/>
                <w:szCs w:val="18"/>
              </w:rPr>
              <w:t xml:space="preserve"> 2021»: Организация методической работы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Федеральный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D071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Диплом победителя (1 степени)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 xml:space="preserve">Педагог года. Номинация </w:t>
            </w:r>
            <w:r w:rsidRPr="00070EF8">
              <w:rPr>
                <w:rFonts w:ascii="Arial" w:hAnsi="Arial" w:cs="Arial"/>
                <w:sz w:val="18"/>
                <w:szCs w:val="18"/>
              </w:rPr>
              <w:lastRenderedPageBreak/>
              <w:t>«Педагогический дебют»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lastRenderedPageBreak/>
              <w:t>Муниципальный</w:t>
            </w:r>
          </w:p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lastRenderedPageBreak/>
              <w:t>Областной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D071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lastRenderedPageBreak/>
              <w:t>Призер (2 место)</w:t>
            </w:r>
            <w:r w:rsidR="00D071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EF8">
              <w:rPr>
                <w:rFonts w:ascii="Arial" w:hAnsi="Arial" w:cs="Arial"/>
                <w:sz w:val="18"/>
                <w:szCs w:val="18"/>
              </w:rPr>
              <w:lastRenderedPageBreak/>
              <w:t>Участник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Всероссийский конкурс “Интернет-технологии и компьютер как инструменты современного образовательного процесса”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Федеральный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Победитель</w:t>
            </w:r>
          </w:p>
        </w:tc>
      </w:tr>
      <w:tr w:rsidR="00171D8F" w:rsidRPr="00171D8F" w:rsidTr="0022673C">
        <w:tc>
          <w:tcPr>
            <w:tcW w:w="1941" w:type="dxa"/>
            <w:vMerge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Всероссийский конкурс «Современный классный руководитель»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Федеральный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070EF8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П</w:t>
            </w:r>
            <w:r w:rsidR="00171D8F" w:rsidRPr="00070EF8">
              <w:rPr>
                <w:rFonts w:ascii="Arial" w:hAnsi="Arial" w:cs="Arial"/>
                <w:sz w:val="18"/>
                <w:szCs w:val="18"/>
              </w:rPr>
              <w:t>ризер (2-е место)</w:t>
            </w:r>
          </w:p>
        </w:tc>
      </w:tr>
      <w:tr w:rsidR="00171D8F" w:rsidRPr="00171D8F" w:rsidTr="0022673C">
        <w:tc>
          <w:tcPr>
            <w:tcW w:w="1941" w:type="dxa"/>
            <w:vMerge w:val="restart"/>
            <w:shd w:val="clear" w:color="auto" w:fill="auto"/>
            <w:vAlign w:val="center"/>
          </w:tcPr>
          <w:p w:rsidR="00171D8F" w:rsidRPr="00070EF8" w:rsidRDefault="00171D8F" w:rsidP="002267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11.Новоберезовская СОШ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E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Международный (онлайн) конкурс </w:t>
            </w:r>
            <w:proofErr w:type="spellStart"/>
            <w:proofErr w:type="gramStart"/>
            <w:r w:rsidRPr="00070E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пед.мастерства</w:t>
            </w:r>
            <w:proofErr w:type="spellEnd"/>
            <w:proofErr w:type="gramEnd"/>
            <w:r w:rsidRPr="00070E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номинации «Лучшая презентация» на тему: «Береги здоровье смолоду»</w:t>
            </w:r>
          </w:p>
          <w:p w:rsidR="00171D8F" w:rsidRPr="00070EF8" w:rsidRDefault="00070EF8" w:rsidP="00070E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070E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 КМ</w:t>
            </w:r>
            <w:proofErr w:type="gramEnd"/>
            <w:r w:rsidRPr="00070E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3526707 от 18.12.2021г.)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 xml:space="preserve">Международный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070EF8" w:rsidP="00070E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E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Диплом 2 место </w:t>
            </w:r>
          </w:p>
        </w:tc>
      </w:tr>
      <w:tr w:rsidR="00171D8F" w:rsidRPr="00171D8F" w:rsidTr="00070EF8">
        <w:tc>
          <w:tcPr>
            <w:tcW w:w="1941" w:type="dxa"/>
            <w:vMerge/>
            <w:shd w:val="clear" w:color="auto" w:fill="auto"/>
          </w:tcPr>
          <w:p w:rsidR="00171D8F" w:rsidRPr="00070EF8" w:rsidRDefault="00171D8F" w:rsidP="00070EF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E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Всероссийское тестирование для педагогов «Квалификационная оценка учителя английского языка</w:t>
            </w:r>
          </w:p>
          <w:p w:rsidR="00171D8F" w:rsidRPr="00070EF8" w:rsidRDefault="00070EF8" w:rsidP="00070E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E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(Д-005156№5156 от.24.10.2021г.)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Всероссийский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070EF8" w:rsidP="00070E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E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r w:rsidR="00171D8F" w:rsidRPr="00070E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иплом 1 степени</w:t>
            </w:r>
          </w:p>
        </w:tc>
      </w:tr>
      <w:tr w:rsidR="00171D8F" w:rsidRPr="00171D8F" w:rsidTr="00070EF8">
        <w:tc>
          <w:tcPr>
            <w:tcW w:w="1941" w:type="dxa"/>
            <w:vMerge/>
            <w:shd w:val="clear" w:color="auto" w:fill="auto"/>
          </w:tcPr>
          <w:p w:rsidR="00171D8F" w:rsidRPr="00070EF8" w:rsidRDefault="00171D8F" w:rsidP="00070EF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E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Дистанционный педагогический конкурс «Лучшая методическая разработка».</w:t>
            </w:r>
          </w:p>
          <w:p w:rsidR="00171D8F" w:rsidRPr="00070EF8" w:rsidRDefault="00171D8F" w:rsidP="00070E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070E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Номинация :</w:t>
            </w:r>
            <w:proofErr w:type="gramEnd"/>
            <w:r w:rsidRPr="00070E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разработка внеклассного мероприятия</w:t>
            </w:r>
          </w:p>
          <w:p w:rsidR="00171D8F" w:rsidRPr="00070EF8" w:rsidRDefault="00171D8F" w:rsidP="00070E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E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(ДП-0 №35572 от 31.03.2022г.)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Всероссийский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E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Диплом 2 степени</w:t>
            </w:r>
          </w:p>
        </w:tc>
      </w:tr>
      <w:tr w:rsidR="00171D8F" w:rsidRPr="00171D8F" w:rsidTr="00070EF8">
        <w:tc>
          <w:tcPr>
            <w:tcW w:w="1941" w:type="dxa"/>
            <w:vMerge/>
            <w:shd w:val="clear" w:color="auto" w:fill="auto"/>
          </w:tcPr>
          <w:p w:rsidR="00171D8F" w:rsidRPr="00070EF8" w:rsidRDefault="00171D8F" w:rsidP="00070EF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E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Учи.ру</w:t>
            </w:r>
            <w:proofErr w:type="spellEnd"/>
            <w:r w:rsidRPr="00070E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Программа «Активный учитель»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EF8">
              <w:rPr>
                <w:rFonts w:ascii="Arial" w:hAnsi="Arial" w:cs="Arial"/>
                <w:sz w:val="18"/>
                <w:szCs w:val="18"/>
              </w:rPr>
              <w:t>Всероссийский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71D8F" w:rsidRPr="00070EF8" w:rsidRDefault="00171D8F" w:rsidP="00070E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E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Сертификат (1место в школе)</w:t>
            </w:r>
          </w:p>
        </w:tc>
      </w:tr>
    </w:tbl>
    <w:p w:rsidR="00965B38" w:rsidRPr="00816124" w:rsidRDefault="00171D8F" w:rsidP="00D07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6124">
        <w:rPr>
          <w:rFonts w:ascii="Arial" w:hAnsi="Arial" w:cs="Arial"/>
          <w:color w:val="000000"/>
          <w:sz w:val="24"/>
          <w:szCs w:val="24"/>
        </w:rPr>
        <w:t>М</w:t>
      </w:r>
      <w:r w:rsidR="00965B38" w:rsidRPr="00816124">
        <w:rPr>
          <w:rFonts w:ascii="Arial" w:hAnsi="Arial" w:cs="Arial"/>
          <w:color w:val="000000"/>
          <w:sz w:val="24"/>
          <w:szCs w:val="24"/>
        </w:rPr>
        <w:t xml:space="preserve">етодической службой обеспечиваются организационные и методические условия для участия педагогов в конкурсах профессионального мастерства, что способствует повышению престижа педагогической профессии, распространению передового педагогического опыта. </w:t>
      </w:r>
    </w:p>
    <w:p w:rsidR="00965B38" w:rsidRPr="00816124" w:rsidRDefault="00965B38" w:rsidP="00D07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6124">
        <w:rPr>
          <w:rFonts w:ascii="Arial" w:hAnsi="Arial" w:cs="Arial"/>
          <w:color w:val="000000"/>
          <w:sz w:val="24"/>
          <w:szCs w:val="24"/>
        </w:rPr>
        <w:t xml:space="preserve">Вместе с тем, </w:t>
      </w:r>
      <w:r w:rsidRPr="00816124">
        <w:rPr>
          <w:rFonts w:ascii="Arial" w:hAnsi="Arial" w:cs="Arial"/>
          <w:sz w:val="24"/>
          <w:szCs w:val="24"/>
        </w:rPr>
        <w:t>в этом направлении есть свои недостатки.</w:t>
      </w:r>
    </w:p>
    <w:p w:rsidR="00965B38" w:rsidRPr="00816124" w:rsidRDefault="00965B38" w:rsidP="00D07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6124">
        <w:rPr>
          <w:rFonts w:ascii="Arial" w:hAnsi="Arial" w:cs="Arial"/>
          <w:color w:val="000000"/>
          <w:sz w:val="24"/>
          <w:szCs w:val="24"/>
        </w:rPr>
        <w:t xml:space="preserve">Если посмотреть мониторинг участия педагогов ОУ в конкурсах муниципального, регионального, федерального уровней, то можно сделать вывод, что активное участие в конкурсах принимают одни и те же педагоги. </w:t>
      </w:r>
    </w:p>
    <w:p w:rsidR="00965B38" w:rsidRPr="00816124" w:rsidRDefault="00965B38" w:rsidP="00D07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6124">
        <w:rPr>
          <w:rFonts w:ascii="Arial" w:hAnsi="Arial" w:cs="Arial"/>
          <w:sz w:val="24"/>
          <w:szCs w:val="24"/>
        </w:rPr>
        <w:t xml:space="preserve">Педагоги, имея достаточный педагогический опыт, не могут на должном уровне его обобщить и представить. Педагоги часто испытывают затруднения во владении деятельностными формами представления опыта своей работы (мастер-класс). </w:t>
      </w:r>
    </w:p>
    <w:p w:rsidR="00965B38" w:rsidRPr="00B157BF" w:rsidRDefault="00965B38" w:rsidP="00965B38">
      <w:pPr>
        <w:spacing w:after="0"/>
        <w:jc w:val="center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B157BF">
        <w:rPr>
          <w:rFonts w:ascii="Arial" w:hAnsi="Arial" w:cs="Arial"/>
          <w:sz w:val="24"/>
          <w:szCs w:val="24"/>
          <w:u w:val="single"/>
        </w:rPr>
        <w:t>6.</w:t>
      </w:r>
      <w:r w:rsidRPr="00B157BF">
        <w:rPr>
          <w:rFonts w:ascii="Arial" w:hAnsi="Arial" w:cs="Arial"/>
          <w:bCs/>
          <w:sz w:val="24"/>
          <w:szCs w:val="24"/>
          <w:u w:val="single"/>
          <w:lang w:eastAsia="ru-RU"/>
        </w:rPr>
        <w:t xml:space="preserve">Информационное и методическое сопровождение инновационной деятельности </w:t>
      </w:r>
    </w:p>
    <w:p w:rsidR="00965B38" w:rsidRPr="00816124" w:rsidRDefault="00965B38" w:rsidP="00D071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6124">
        <w:rPr>
          <w:rFonts w:ascii="Arial" w:hAnsi="Arial" w:cs="Arial"/>
          <w:sz w:val="24"/>
          <w:szCs w:val="24"/>
        </w:rPr>
        <w:t>Методическая служба школы продолжает работу по методическому сопровождению инновационной деятельности педагогов. Общая информация</w:t>
      </w:r>
      <w:r w:rsidR="0022673C">
        <w:rPr>
          <w:rFonts w:ascii="Arial" w:hAnsi="Arial" w:cs="Arial"/>
          <w:sz w:val="24"/>
          <w:szCs w:val="24"/>
        </w:rPr>
        <w:t xml:space="preserve"> о внедрении </w:t>
      </w:r>
      <w:r w:rsidRPr="00816124">
        <w:rPr>
          <w:rFonts w:ascii="Arial" w:hAnsi="Arial" w:cs="Arial"/>
          <w:sz w:val="24"/>
          <w:szCs w:val="24"/>
        </w:rPr>
        <w:t>продуктивных технологий представлена в таблице:</w:t>
      </w:r>
    </w:p>
    <w:p w:rsidR="00965B38" w:rsidRPr="00816124" w:rsidRDefault="00D07138" w:rsidP="00D071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Мониторинг внедрения </w:t>
      </w:r>
      <w:r w:rsidR="00965B38" w:rsidRPr="00816124">
        <w:rPr>
          <w:rFonts w:ascii="Arial" w:hAnsi="Arial" w:cs="Arial"/>
          <w:sz w:val="24"/>
          <w:szCs w:val="24"/>
        </w:rPr>
        <w:t>продуктивных технологий за 2021-2022 учебный год</w:t>
      </w:r>
    </w:p>
    <w:tbl>
      <w:tblPr>
        <w:tblStyle w:val="91"/>
        <w:tblW w:w="0" w:type="auto"/>
        <w:tblLook w:val="04A0" w:firstRow="1" w:lastRow="0" w:firstColumn="1" w:lastColumn="0" w:noHBand="0" w:noVBand="1"/>
      </w:tblPr>
      <w:tblGrid>
        <w:gridCol w:w="2506"/>
        <w:gridCol w:w="2973"/>
        <w:gridCol w:w="2256"/>
        <w:gridCol w:w="1979"/>
      </w:tblGrid>
      <w:tr w:rsidR="00171D8F" w:rsidRPr="00171D8F" w:rsidTr="00D07138">
        <w:tc>
          <w:tcPr>
            <w:tcW w:w="2518" w:type="dxa"/>
            <w:vMerge w:val="restart"/>
          </w:tcPr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ОУ</w:t>
            </w:r>
          </w:p>
        </w:tc>
        <w:tc>
          <w:tcPr>
            <w:tcW w:w="2977" w:type="dxa"/>
            <w:vMerge w:val="restart"/>
          </w:tcPr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Образовательная платформа/технология/проект</w:t>
            </w:r>
          </w:p>
        </w:tc>
        <w:tc>
          <w:tcPr>
            <w:tcW w:w="4252" w:type="dxa"/>
            <w:gridSpan w:val="2"/>
          </w:tcPr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 xml:space="preserve">Представление опыта </w:t>
            </w:r>
          </w:p>
        </w:tc>
      </w:tr>
      <w:tr w:rsidR="00171D8F" w:rsidRPr="00171D8F" w:rsidTr="00D07138">
        <w:tc>
          <w:tcPr>
            <w:tcW w:w="2518" w:type="dxa"/>
            <w:vMerge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уровень</w:t>
            </w:r>
          </w:p>
        </w:tc>
        <w:tc>
          <w:tcPr>
            <w:tcW w:w="1984" w:type="dxa"/>
          </w:tcPr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мероприятие</w:t>
            </w:r>
          </w:p>
        </w:tc>
      </w:tr>
      <w:tr w:rsidR="00171D8F" w:rsidRPr="00171D8F" w:rsidTr="00D07138">
        <w:tc>
          <w:tcPr>
            <w:tcW w:w="2518" w:type="dxa"/>
            <w:vMerge w:val="restart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1.Аромашевская СОШ (НОО)</w:t>
            </w:r>
          </w:p>
        </w:tc>
        <w:tc>
          <w:tcPr>
            <w:tcW w:w="2977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138">
              <w:rPr>
                <w:rFonts w:ascii="Arial" w:hAnsi="Arial" w:cs="Arial"/>
                <w:sz w:val="18"/>
                <w:szCs w:val="18"/>
              </w:rPr>
              <w:t>ЯКласс</w:t>
            </w:r>
            <w:proofErr w:type="spellEnd"/>
          </w:p>
        </w:tc>
        <w:tc>
          <w:tcPr>
            <w:tcW w:w="2268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  <w:vAlign w:val="center"/>
          </w:tcPr>
          <w:p w:rsidR="00171D8F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ШМО</w:t>
            </w:r>
          </w:p>
        </w:tc>
      </w:tr>
      <w:tr w:rsidR="00171D8F" w:rsidRPr="00171D8F" w:rsidTr="00D07138">
        <w:tc>
          <w:tcPr>
            <w:tcW w:w="2518" w:type="dxa"/>
            <w:vMerge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71D8F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Учи.ру</w:t>
            </w:r>
            <w:proofErr w:type="spellEnd"/>
          </w:p>
        </w:tc>
        <w:tc>
          <w:tcPr>
            <w:tcW w:w="2268" w:type="dxa"/>
            <w:vAlign w:val="center"/>
          </w:tcPr>
          <w:p w:rsidR="00171D8F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  <w:vAlign w:val="center"/>
          </w:tcPr>
          <w:p w:rsidR="00171D8F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ШМО</w:t>
            </w:r>
          </w:p>
        </w:tc>
      </w:tr>
      <w:tr w:rsidR="00171D8F" w:rsidRPr="00171D8F" w:rsidTr="00D07138">
        <w:tc>
          <w:tcPr>
            <w:tcW w:w="2518" w:type="dxa"/>
            <w:vMerge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71D8F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</w:t>
            </w:r>
          </w:p>
        </w:tc>
        <w:tc>
          <w:tcPr>
            <w:tcW w:w="2268" w:type="dxa"/>
            <w:vAlign w:val="center"/>
          </w:tcPr>
          <w:p w:rsidR="00171D8F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ШМО</w:t>
            </w:r>
          </w:p>
        </w:tc>
      </w:tr>
      <w:tr w:rsidR="00171D8F" w:rsidRPr="00171D8F" w:rsidTr="00D07138">
        <w:tc>
          <w:tcPr>
            <w:tcW w:w="2518" w:type="dxa"/>
            <w:vMerge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 xml:space="preserve">Технология </w:t>
            </w:r>
          </w:p>
          <w:p w:rsidR="00171D8F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«Перевернутый класс» </w:t>
            </w:r>
          </w:p>
        </w:tc>
        <w:tc>
          <w:tcPr>
            <w:tcW w:w="2268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D8F" w:rsidRPr="00171D8F" w:rsidTr="00D07138">
        <w:tc>
          <w:tcPr>
            <w:tcW w:w="2518" w:type="dxa"/>
            <w:vMerge w:val="restart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2.Аромашевская СОШ (ООО, СОО)</w:t>
            </w:r>
          </w:p>
        </w:tc>
        <w:tc>
          <w:tcPr>
            <w:tcW w:w="2977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138">
              <w:rPr>
                <w:rFonts w:ascii="Arial" w:hAnsi="Arial" w:cs="Arial"/>
                <w:sz w:val="18"/>
                <w:szCs w:val="18"/>
                <w:lang w:val="en-US"/>
              </w:rPr>
              <w:t>Skysmar</w:t>
            </w:r>
            <w:proofErr w:type="spellEnd"/>
          </w:p>
        </w:tc>
        <w:tc>
          <w:tcPr>
            <w:tcW w:w="2268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D8F" w:rsidRPr="00171D8F" w:rsidTr="00D07138">
        <w:tc>
          <w:tcPr>
            <w:tcW w:w="2518" w:type="dxa"/>
            <w:vMerge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71D8F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ЯКласс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РЭШ</w:t>
            </w:r>
          </w:p>
        </w:tc>
        <w:tc>
          <w:tcPr>
            <w:tcW w:w="2268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D8F" w:rsidRPr="00171D8F" w:rsidTr="00D07138">
        <w:tc>
          <w:tcPr>
            <w:tcW w:w="2518" w:type="dxa"/>
            <w:vMerge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  <w:lang w:val="en-US"/>
              </w:rPr>
              <w:t>CORE</w:t>
            </w:r>
          </w:p>
        </w:tc>
        <w:tc>
          <w:tcPr>
            <w:tcW w:w="2268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  <w:vAlign w:val="center"/>
          </w:tcPr>
          <w:p w:rsidR="00171D8F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Конкурс «Педагог года»</w:t>
            </w:r>
          </w:p>
        </w:tc>
      </w:tr>
      <w:tr w:rsidR="00171D8F" w:rsidRPr="00171D8F" w:rsidTr="00D07138">
        <w:tc>
          <w:tcPr>
            <w:tcW w:w="2518" w:type="dxa"/>
            <w:vMerge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71D8F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Технология смешанного обучения</w:t>
            </w:r>
          </w:p>
        </w:tc>
        <w:tc>
          <w:tcPr>
            <w:tcW w:w="2268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Рег</w:t>
            </w:r>
            <w:r w:rsidR="00D07138">
              <w:rPr>
                <w:rFonts w:ascii="Arial" w:hAnsi="Arial" w:cs="Arial"/>
                <w:sz w:val="18"/>
                <w:szCs w:val="18"/>
              </w:rPr>
              <w:t>иональный</w:t>
            </w:r>
          </w:p>
        </w:tc>
        <w:tc>
          <w:tcPr>
            <w:tcW w:w="1984" w:type="dxa"/>
            <w:vAlign w:val="center"/>
          </w:tcPr>
          <w:p w:rsidR="00171D8F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г. Ишим ЦНППМПР </w:t>
            </w:r>
          </w:p>
        </w:tc>
      </w:tr>
      <w:tr w:rsidR="00171D8F" w:rsidRPr="00171D8F" w:rsidTr="00D07138">
        <w:tc>
          <w:tcPr>
            <w:tcW w:w="2518" w:type="dxa"/>
            <w:vMerge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модель «Ротация станций»</w:t>
            </w:r>
          </w:p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  <w:lang w:val="en-US"/>
              </w:rPr>
              <w:t>SCRUM</w:t>
            </w:r>
            <w:r w:rsidR="00D07138">
              <w:rPr>
                <w:rFonts w:ascii="Arial" w:hAnsi="Arial" w:cs="Arial"/>
                <w:sz w:val="18"/>
                <w:szCs w:val="18"/>
              </w:rPr>
              <w:t>-технология</w:t>
            </w:r>
          </w:p>
        </w:tc>
        <w:tc>
          <w:tcPr>
            <w:tcW w:w="2268" w:type="dxa"/>
            <w:vAlign w:val="center"/>
          </w:tcPr>
          <w:p w:rsidR="00171D8F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  <w:p w:rsidR="00171D8F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Региональный</w:t>
            </w:r>
          </w:p>
        </w:tc>
        <w:tc>
          <w:tcPr>
            <w:tcW w:w="1984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ШМО</w:t>
            </w:r>
          </w:p>
          <w:p w:rsidR="00171D8F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г. Ишим ЦНППМПР </w:t>
            </w:r>
          </w:p>
        </w:tc>
      </w:tr>
      <w:tr w:rsidR="00171D8F" w:rsidRPr="00171D8F" w:rsidTr="00D07138">
        <w:tc>
          <w:tcPr>
            <w:tcW w:w="2518" w:type="dxa"/>
            <w:vMerge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71D8F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Учи.ру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«Цифровая школа»</w:t>
            </w:r>
          </w:p>
        </w:tc>
        <w:tc>
          <w:tcPr>
            <w:tcW w:w="2268" w:type="dxa"/>
            <w:vAlign w:val="center"/>
          </w:tcPr>
          <w:p w:rsidR="00171D8F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  <w:vAlign w:val="center"/>
          </w:tcPr>
          <w:p w:rsidR="00171D8F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ШМО</w:t>
            </w:r>
          </w:p>
        </w:tc>
      </w:tr>
      <w:tr w:rsidR="00171D8F" w:rsidRPr="00171D8F" w:rsidTr="00D07138">
        <w:tc>
          <w:tcPr>
            <w:tcW w:w="2518" w:type="dxa"/>
            <w:vMerge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71D8F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Учи.ру</w:t>
            </w:r>
            <w:proofErr w:type="spellEnd"/>
          </w:p>
        </w:tc>
        <w:tc>
          <w:tcPr>
            <w:tcW w:w="2268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D8F" w:rsidRPr="00171D8F" w:rsidTr="00D07138">
        <w:tc>
          <w:tcPr>
            <w:tcW w:w="2518" w:type="dxa"/>
            <w:vMerge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 xml:space="preserve">Технология </w:t>
            </w:r>
          </w:p>
          <w:p w:rsidR="00171D8F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«Перевернутый класс» </w:t>
            </w:r>
          </w:p>
        </w:tc>
        <w:tc>
          <w:tcPr>
            <w:tcW w:w="2268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D8F" w:rsidRPr="00171D8F" w:rsidTr="00D07138">
        <w:tc>
          <w:tcPr>
            <w:tcW w:w="2518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3.Слободчиковская ООШ</w:t>
            </w:r>
          </w:p>
        </w:tc>
        <w:tc>
          <w:tcPr>
            <w:tcW w:w="2977" w:type="dxa"/>
          </w:tcPr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138">
              <w:rPr>
                <w:rFonts w:ascii="Arial" w:hAnsi="Arial" w:cs="Arial"/>
                <w:sz w:val="18"/>
                <w:szCs w:val="18"/>
                <w:lang w:val="en-US"/>
              </w:rPr>
              <w:t>Skysmar</w:t>
            </w:r>
            <w:proofErr w:type="spellEnd"/>
            <w:r w:rsidRPr="00D0713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07138">
              <w:rPr>
                <w:rFonts w:ascii="Arial" w:hAnsi="Arial" w:cs="Arial"/>
                <w:sz w:val="18"/>
                <w:szCs w:val="18"/>
                <w:lang w:val="en-US"/>
              </w:rPr>
              <w:t>CORE</w:t>
            </w:r>
            <w:r w:rsidRPr="00D0713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07138">
              <w:rPr>
                <w:rFonts w:ascii="Arial" w:hAnsi="Arial" w:cs="Arial"/>
                <w:sz w:val="18"/>
                <w:szCs w:val="18"/>
              </w:rPr>
              <w:t>ЯКласс</w:t>
            </w:r>
            <w:proofErr w:type="spellEnd"/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138">
              <w:rPr>
                <w:rFonts w:ascii="Arial" w:hAnsi="Arial" w:cs="Arial"/>
                <w:sz w:val="18"/>
                <w:szCs w:val="18"/>
                <w:lang w:val="en-US"/>
              </w:rPr>
              <w:t>OnlineTestPad</w:t>
            </w:r>
            <w:proofErr w:type="spellEnd"/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 xml:space="preserve">Технология </w:t>
            </w: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 xml:space="preserve">перевернутого класса </w:t>
            </w: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138">
              <w:rPr>
                <w:rFonts w:ascii="Arial" w:hAnsi="Arial" w:cs="Arial"/>
                <w:sz w:val="18"/>
                <w:szCs w:val="18"/>
              </w:rPr>
              <w:t>Учи.ру</w:t>
            </w:r>
            <w:proofErr w:type="spellEnd"/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Технология смешанного обучения, модель «Ротация станций»</w:t>
            </w: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РЭШ</w:t>
            </w:r>
            <w:r w:rsidRPr="00D07138">
              <w:rPr>
                <w:rFonts w:ascii="Arial" w:hAnsi="Arial" w:cs="Arial"/>
                <w:sz w:val="18"/>
                <w:szCs w:val="18"/>
                <w:lang w:val="en-US"/>
              </w:rPr>
              <w:t xml:space="preserve">, TectEdu.ru, </w:t>
            </w:r>
            <w:proofErr w:type="spellStart"/>
            <w:r w:rsidRPr="00D07138">
              <w:rPr>
                <w:rFonts w:ascii="Arial" w:hAnsi="Arial" w:cs="Arial"/>
                <w:sz w:val="18"/>
                <w:szCs w:val="18"/>
                <w:lang w:val="en-US"/>
              </w:rPr>
              <w:t>OnlineTestPad</w:t>
            </w:r>
            <w:proofErr w:type="spellEnd"/>
            <w:r w:rsidRPr="00D07138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</w:p>
          <w:p w:rsidR="00171D8F" w:rsidRPr="00EB00D0" w:rsidRDefault="00D07138" w:rsidP="00D071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Videouroki.net</w:t>
            </w:r>
          </w:p>
        </w:tc>
        <w:tc>
          <w:tcPr>
            <w:tcW w:w="2268" w:type="dxa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lastRenderedPageBreak/>
              <w:t>Муниципальный</w:t>
            </w:r>
          </w:p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 xml:space="preserve">          Муниципальный</w:t>
            </w:r>
          </w:p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 Областной</w:t>
            </w:r>
          </w:p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 xml:space="preserve">         Муниципальный</w:t>
            </w:r>
          </w:p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 xml:space="preserve">                       -</w:t>
            </w:r>
          </w:p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 xml:space="preserve">       Муниципальный </w:t>
            </w: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lastRenderedPageBreak/>
              <w:t>Конкурс «Учитель года»</w:t>
            </w: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ШМО учителей биологии и химии</w:t>
            </w: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lastRenderedPageBreak/>
              <w:t xml:space="preserve">г. Ишим ЦНППМПР </w:t>
            </w: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ПС</w:t>
            </w: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Конкурс «Учитель года»</w:t>
            </w: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71D8F" w:rsidRPr="00171D8F" w:rsidTr="00D07138">
        <w:tc>
          <w:tcPr>
            <w:tcW w:w="2518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lastRenderedPageBreak/>
              <w:t>4.Малиновская ООШ</w:t>
            </w:r>
          </w:p>
        </w:tc>
        <w:tc>
          <w:tcPr>
            <w:tcW w:w="2977" w:type="dxa"/>
          </w:tcPr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РЭШ</w:t>
            </w:r>
          </w:p>
        </w:tc>
        <w:tc>
          <w:tcPr>
            <w:tcW w:w="2268" w:type="dxa"/>
          </w:tcPr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ШМО</w:t>
            </w:r>
          </w:p>
        </w:tc>
      </w:tr>
      <w:tr w:rsidR="00171D8F" w:rsidRPr="00171D8F" w:rsidTr="00D07138">
        <w:tc>
          <w:tcPr>
            <w:tcW w:w="2518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5.Новоаптулинская ООШ</w:t>
            </w:r>
          </w:p>
        </w:tc>
        <w:tc>
          <w:tcPr>
            <w:tcW w:w="2977" w:type="dxa"/>
          </w:tcPr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РЭШ</w:t>
            </w: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138">
              <w:rPr>
                <w:rFonts w:ascii="Arial" w:hAnsi="Arial" w:cs="Arial"/>
                <w:sz w:val="18"/>
                <w:szCs w:val="18"/>
              </w:rPr>
              <w:t>Учи.ру</w:t>
            </w:r>
            <w:proofErr w:type="spellEnd"/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138">
              <w:rPr>
                <w:rFonts w:ascii="Arial" w:hAnsi="Arial" w:cs="Arial"/>
                <w:sz w:val="18"/>
                <w:szCs w:val="18"/>
              </w:rPr>
              <w:t>Сферум</w:t>
            </w:r>
            <w:proofErr w:type="spellEnd"/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Технология смешанного обучения</w:t>
            </w: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138">
              <w:rPr>
                <w:rFonts w:ascii="Arial" w:hAnsi="Arial" w:cs="Arial"/>
                <w:sz w:val="18"/>
                <w:szCs w:val="18"/>
              </w:rPr>
              <w:t>Сферум</w:t>
            </w:r>
            <w:proofErr w:type="spellEnd"/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СО</w:t>
            </w:r>
            <w:r w:rsidRPr="00D07138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D07138">
              <w:rPr>
                <w:rFonts w:ascii="Arial" w:hAnsi="Arial" w:cs="Arial"/>
                <w:sz w:val="18"/>
                <w:szCs w:val="18"/>
              </w:rPr>
              <w:t>Е</w:t>
            </w:r>
          </w:p>
        </w:tc>
        <w:tc>
          <w:tcPr>
            <w:tcW w:w="2268" w:type="dxa"/>
          </w:tcPr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Педсовет</w:t>
            </w: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ШМО учителей информатики</w:t>
            </w: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Конкурс «Педагог года»</w:t>
            </w:r>
          </w:p>
          <w:p w:rsidR="00171D8F" w:rsidRPr="00D07138" w:rsidRDefault="00171D8F" w:rsidP="00D07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ШМО уч</w:t>
            </w:r>
            <w:r w:rsidR="00D07138">
              <w:rPr>
                <w:rFonts w:ascii="Arial" w:hAnsi="Arial" w:cs="Arial"/>
                <w:sz w:val="18"/>
                <w:szCs w:val="18"/>
              </w:rPr>
              <w:t>ителей истории и обществознания</w:t>
            </w:r>
          </w:p>
        </w:tc>
      </w:tr>
      <w:tr w:rsidR="00171D8F" w:rsidRPr="00171D8F" w:rsidTr="00D07138">
        <w:tc>
          <w:tcPr>
            <w:tcW w:w="2518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6.Новопетровская СОШ</w:t>
            </w:r>
          </w:p>
        </w:tc>
        <w:tc>
          <w:tcPr>
            <w:tcW w:w="2977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07138">
              <w:rPr>
                <w:rFonts w:ascii="Arial" w:hAnsi="Arial" w:cs="Arial"/>
                <w:sz w:val="18"/>
                <w:szCs w:val="18"/>
              </w:rPr>
              <w:t>РЭШ,</w:t>
            </w:r>
            <w:r w:rsidRPr="00D07138">
              <w:rPr>
                <w:rFonts w:ascii="Arial" w:hAnsi="Arial" w:cs="Arial"/>
                <w:sz w:val="18"/>
                <w:szCs w:val="18"/>
                <w:lang w:val="en-US"/>
              </w:rPr>
              <w:t>CORE</w:t>
            </w:r>
            <w:proofErr w:type="gramEnd"/>
            <w:r w:rsidRPr="00D07138">
              <w:rPr>
                <w:rFonts w:ascii="Arial" w:hAnsi="Arial" w:cs="Arial"/>
                <w:sz w:val="18"/>
                <w:szCs w:val="18"/>
              </w:rPr>
              <w:t xml:space="preserve">, Решу ОГЭ, </w:t>
            </w:r>
            <w:proofErr w:type="spellStart"/>
            <w:r w:rsidRPr="00D0713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Skysmart</w:t>
            </w:r>
            <w:proofErr w:type="spellEnd"/>
            <w:r w:rsidRPr="00D0713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07138">
              <w:rPr>
                <w:rFonts w:ascii="Arial" w:hAnsi="Arial" w:cs="Arial"/>
                <w:sz w:val="18"/>
                <w:szCs w:val="18"/>
              </w:rPr>
              <w:t>Учи.ру</w:t>
            </w:r>
            <w:proofErr w:type="spellEnd"/>
            <w:r w:rsidRPr="00D07138">
              <w:rPr>
                <w:rFonts w:ascii="Arial" w:hAnsi="Arial" w:cs="Arial"/>
                <w:sz w:val="18"/>
                <w:szCs w:val="18"/>
              </w:rPr>
              <w:t>,  Яндекс. Учебник/технология смешанного обучения (модели «Перевернутый класс», «Ротация станций»)</w:t>
            </w:r>
          </w:p>
        </w:tc>
        <w:tc>
          <w:tcPr>
            <w:tcW w:w="2268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 xml:space="preserve">Муниципальный, региональный </w:t>
            </w:r>
          </w:p>
        </w:tc>
        <w:tc>
          <w:tcPr>
            <w:tcW w:w="1984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ПС, Единый методический день г. Ишим, открытые уроки</w:t>
            </w:r>
          </w:p>
        </w:tc>
      </w:tr>
      <w:tr w:rsidR="00171D8F" w:rsidRPr="00171D8F" w:rsidTr="00D07138">
        <w:trPr>
          <w:trHeight w:val="309"/>
        </w:trPr>
        <w:tc>
          <w:tcPr>
            <w:tcW w:w="2518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7.Кротовская СОШ</w:t>
            </w:r>
          </w:p>
        </w:tc>
        <w:tc>
          <w:tcPr>
            <w:tcW w:w="2977" w:type="dxa"/>
            <w:vAlign w:val="center"/>
          </w:tcPr>
          <w:p w:rsidR="00171D8F" w:rsidRPr="00D07138" w:rsidRDefault="00171D8F" w:rsidP="00D07138">
            <w:pPr>
              <w:shd w:val="clear" w:color="auto" w:fill="F5F5F5"/>
              <w:outlineLvl w:val="0"/>
              <w:rPr>
                <w:rFonts w:ascii="Arial" w:eastAsia="Times New Roman" w:hAnsi="Arial" w:cs="Arial"/>
                <w:bCs/>
                <w:color w:val="181818"/>
                <w:kern w:val="36"/>
                <w:sz w:val="18"/>
                <w:szCs w:val="18"/>
                <w:lang w:eastAsia="ru-RU"/>
              </w:rPr>
            </w:pPr>
            <w:r w:rsidRPr="00D07138">
              <w:rPr>
                <w:rFonts w:ascii="Arial" w:eastAsia="Times New Roman" w:hAnsi="Arial" w:cs="Arial"/>
                <w:bCs/>
                <w:color w:val="181818"/>
                <w:kern w:val="36"/>
                <w:sz w:val="18"/>
                <w:szCs w:val="18"/>
                <w:lang w:eastAsia="ru-RU"/>
              </w:rPr>
              <w:t>Образовательный проект «Использование образовательных платформ как средство пов</w:t>
            </w:r>
            <w:r w:rsidR="00D07138">
              <w:rPr>
                <w:rFonts w:ascii="Arial" w:eastAsia="Times New Roman" w:hAnsi="Arial" w:cs="Arial"/>
                <w:bCs/>
                <w:color w:val="181818"/>
                <w:kern w:val="36"/>
                <w:sz w:val="18"/>
                <w:szCs w:val="18"/>
                <w:lang w:eastAsia="ru-RU"/>
              </w:rPr>
              <w:t>ышения качества обучения» (РЭШ)</w:t>
            </w:r>
          </w:p>
        </w:tc>
        <w:tc>
          <w:tcPr>
            <w:tcW w:w="2268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138" w:rsidRPr="00171D8F" w:rsidTr="00D07138">
        <w:trPr>
          <w:trHeight w:val="518"/>
        </w:trPr>
        <w:tc>
          <w:tcPr>
            <w:tcW w:w="2518" w:type="dxa"/>
            <w:vMerge w:val="restart"/>
            <w:vAlign w:val="center"/>
          </w:tcPr>
          <w:p w:rsidR="00D07138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8.Юрминская СОШ</w:t>
            </w:r>
          </w:p>
        </w:tc>
        <w:tc>
          <w:tcPr>
            <w:tcW w:w="2977" w:type="dxa"/>
            <w:vAlign w:val="center"/>
          </w:tcPr>
          <w:p w:rsidR="00D07138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138">
              <w:rPr>
                <w:rFonts w:ascii="Arial" w:hAnsi="Arial" w:cs="Arial"/>
                <w:sz w:val="18"/>
                <w:szCs w:val="18"/>
                <w:lang w:val="en-US"/>
              </w:rPr>
              <w:t>LearningApps</w:t>
            </w:r>
            <w:proofErr w:type="spellEnd"/>
            <w:r w:rsidRPr="00D07138">
              <w:rPr>
                <w:rFonts w:ascii="Arial" w:hAnsi="Arial" w:cs="Arial"/>
                <w:sz w:val="18"/>
                <w:szCs w:val="18"/>
              </w:rPr>
              <w:t>,</w:t>
            </w:r>
            <w:r w:rsidRPr="00D07138">
              <w:rPr>
                <w:rFonts w:ascii="Arial" w:hAnsi="Arial" w:cs="Arial"/>
                <w:sz w:val="18"/>
                <w:szCs w:val="18"/>
                <w:lang w:val="en-US"/>
              </w:rPr>
              <w:t xml:space="preserve"> PLICKERS</w:t>
            </w:r>
          </w:p>
        </w:tc>
        <w:tc>
          <w:tcPr>
            <w:tcW w:w="2268" w:type="dxa"/>
            <w:vAlign w:val="center"/>
          </w:tcPr>
          <w:p w:rsidR="00D07138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Школьный</w:t>
            </w:r>
          </w:p>
          <w:p w:rsidR="00D07138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Областной</w:t>
            </w:r>
          </w:p>
        </w:tc>
        <w:tc>
          <w:tcPr>
            <w:tcW w:w="1984" w:type="dxa"/>
            <w:vAlign w:val="center"/>
          </w:tcPr>
          <w:p w:rsidR="00D07138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 xml:space="preserve">ШМО учителей физики, </w:t>
            </w:r>
            <w:r>
              <w:rPr>
                <w:rFonts w:ascii="Arial" w:hAnsi="Arial" w:cs="Arial"/>
                <w:sz w:val="18"/>
                <w:szCs w:val="18"/>
              </w:rPr>
              <w:t xml:space="preserve">«Мастер  - класс» </w:t>
            </w:r>
          </w:p>
        </w:tc>
      </w:tr>
      <w:tr w:rsidR="00D07138" w:rsidRPr="00171D8F" w:rsidTr="00D07138">
        <w:trPr>
          <w:trHeight w:val="517"/>
        </w:trPr>
        <w:tc>
          <w:tcPr>
            <w:tcW w:w="2518" w:type="dxa"/>
            <w:vMerge/>
            <w:vAlign w:val="center"/>
          </w:tcPr>
          <w:p w:rsidR="00D07138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D07138" w:rsidRPr="00D07138" w:rsidRDefault="00D07138" w:rsidP="00D071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07138">
              <w:rPr>
                <w:rFonts w:ascii="Arial" w:hAnsi="Arial" w:cs="Arial"/>
                <w:sz w:val="18"/>
                <w:szCs w:val="18"/>
              </w:rPr>
              <w:t>Инфоурок</w:t>
            </w:r>
            <w:proofErr w:type="spellEnd"/>
          </w:p>
        </w:tc>
        <w:tc>
          <w:tcPr>
            <w:tcW w:w="2268" w:type="dxa"/>
            <w:vAlign w:val="center"/>
          </w:tcPr>
          <w:p w:rsidR="00D07138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D07138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ШМО учителей химии и биологии</w:t>
            </w:r>
          </w:p>
        </w:tc>
      </w:tr>
      <w:tr w:rsidR="00171D8F" w:rsidRPr="00171D8F" w:rsidTr="00D07138">
        <w:tc>
          <w:tcPr>
            <w:tcW w:w="2518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9.Кармацкая СОШ</w:t>
            </w:r>
          </w:p>
        </w:tc>
        <w:tc>
          <w:tcPr>
            <w:tcW w:w="2977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07138">
              <w:rPr>
                <w:rFonts w:ascii="Arial" w:hAnsi="Arial" w:cs="Arial"/>
                <w:sz w:val="18"/>
                <w:szCs w:val="18"/>
                <w:lang w:val="en-US"/>
              </w:rPr>
              <w:t>Skysmart</w:t>
            </w:r>
            <w:proofErr w:type="spellEnd"/>
          </w:p>
        </w:tc>
        <w:tc>
          <w:tcPr>
            <w:tcW w:w="2268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 xml:space="preserve">ШМО </w:t>
            </w:r>
          </w:p>
        </w:tc>
      </w:tr>
      <w:tr w:rsidR="00171D8F" w:rsidRPr="00171D8F" w:rsidTr="00D07138">
        <w:tc>
          <w:tcPr>
            <w:tcW w:w="2518" w:type="dxa"/>
            <w:vMerge w:val="restart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10.Русаковская СОШ</w:t>
            </w:r>
          </w:p>
        </w:tc>
        <w:tc>
          <w:tcPr>
            <w:tcW w:w="2977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Проектная технология</w:t>
            </w:r>
          </w:p>
        </w:tc>
        <w:tc>
          <w:tcPr>
            <w:tcW w:w="2268" w:type="dxa"/>
            <w:vAlign w:val="center"/>
          </w:tcPr>
          <w:p w:rsidR="00171D8F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Районный</w:t>
            </w:r>
          </w:p>
        </w:tc>
        <w:tc>
          <w:tcPr>
            <w:tcW w:w="1984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Урок на конкурсе «Учитель года» и «Методическая мастерская»</w:t>
            </w:r>
          </w:p>
        </w:tc>
      </w:tr>
      <w:tr w:rsidR="00171D8F" w:rsidRPr="00171D8F" w:rsidTr="00D07138">
        <w:tc>
          <w:tcPr>
            <w:tcW w:w="2518" w:type="dxa"/>
            <w:vMerge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Технология проблемного обучения</w:t>
            </w:r>
          </w:p>
        </w:tc>
        <w:tc>
          <w:tcPr>
            <w:tcW w:w="2268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Муниципальный</w:t>
            </w:r>
          </w:p>
          <w:p w:rsidR="00171D8F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Федеральный</w:t>
            </w:r>
          </w:p>
        </w:tc>
        <w:tc>
          <w:tcPr>
            <w:tcW w:w="1984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ШМО, открытые уроки, публикации конспектов уроков</w:t>
            </w:r>
          </w:p>
        </w:tc>
      </w:tr>
      <w:tr w:rsidR="00171D8F" w:rsidRPr="00171D8F" w:rsidTr="00D07138">
        <w:tc>
          <w:tcPr>
            <w:tcW w:w="2518" w:type="dxa"/>
            <w:vMerge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Смысловое обучение</w:t>
            </w:r>
          </w:p>
        </w:tc>
        <w:tc>
          <w:tcPr>
            <w:tcW w:w="2268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Федеральный</w:t>
            </w:r>
          </w:p>
        </w:tc>
        <w:tc>
          <w:tcPr>
            <w:tcW w:w="1984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Публикация конспекта урока</w:t>
            </w:r>
          </w:p>
        </w:tc>
      </w:tr>
      <w:tr w:rsidR="00171D8F" w:rsidRPr="00171D8F" w:rsidTr="00D07138">
        <w:tc>
          <w:tcPr>
            <w:tcW w:w="2518" w:type="dxa"/>
            <w:vMerge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Игровая технология</w:t>
            </w:r>
          </w:p>
        </w:tc>
        <w:tc>
          <w:tcPr>
            <w:tcW w:w="2268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Районный</w:t>
            </w:r>
          </w:p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Областной</w:t>
            </w:r>
          </w:p>
        </w:tc>
        <w:tc>
          <w:tcPr>
            <w:tcW w:w="1984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Конкурсное испытание в Учителе года</w:t>
            </w:r>
          </w:p>
        </w:tc>
      </w:tr>
      <w:tr w:rsidR="00171D8F" w:rsidRPr="00171D8F" w:rsidTr="00D07138">
        <w:tc>
          <w:tcPr>
            <w:tcW w:w="2518" w:type="dxa"/>
            <w:vMerge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Проект «Интеграция школьных наук»</w:t>
            </w:r>
          </w:p>
        </w:tc>
        <w:tc>
          <w:tcPr>
            <w:tcW w:w="2268" w:type="dxa"/>
            <w:vAlign w:val="center"/>
          </w:tcPr>
          <w:p w:rsidR="00171D8F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</w:t>
            </w:r>
            <w:r w:rsidR="00171D8F" w:rsidRPr="00D07138">
              <w:rPr>
                <w:rFonts w:ascii="Arial" w:hAnsi="Arial" w:cs="Arial"/>
                <w:sz w:val="18"/>
                <w:szCs w:val="18"/>
              </w:rPr>
              <w:t>кольный</w:t>
            </w:r>
          </w:p>
        </w:tc>
        <w:tc>
          <w:tcPr>
            <w:tcW w:w="1984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Интегрированные уроки</w:t>
            </w:r>
          </w:p>
        </w:tc>
      </w:tr>
      <w:tr w:rsidR="00171D8F" w:rsidRPr="00171D8F" w:rsidTr="00D07138">
        <w:trPr>
          <w:trHeight w:val="70"/>
        </w:trPr>
        <w:tc>
          <w:tcPr>
            <w:tcW w:w="2518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11.Новоберезовская СОШ</w:t>
            </w:r>
          </w:p>
        </w:tc>
        <w:tc>
          <w:tcPr>
            <w:tcW w:w="2977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138">
              <w:rPr>
                <w:rFonts w:ascii="Arial" w:hAnsi="Arial" w:cs="Arial"/>
                <w:sz w:val="18"/>
                <w:szCs w:val="18"/>
              </w:rPr>
              <w:t>Учи.ру</w:t>
            </w:r>
            <w:proofErr w:type="spellEnd"/>
          </w:p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>Технология проблемного обучения</w:t>
            </w:r>
          </w:p>
        </w:tc>
        <w:tc>
          <w:tcPr>
            <w:tcW w:w="2268" w:type="dxa"/>
            <w:vAlign w:val="center"/>
          </w:tcPr>
          <w:p w:rsidR="00171D8F" w:rsidRPr="00D07138" w:rsidRDefault="00D07138" w:rsidP="00D07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</w:t>
            </w:r>
            <w:r w:rsidR="00171D8F" w:rsidRPr="00D07138">
              <w:rPr>
                <w:rFonts w:ascii="Arial" w:hAnsi="Arial" w:cs="Arial"/>
                <w:sz w:val="18"/>
                <w:szCs w:val="18"/>
              </w:rPr>
              <w:t>кольный</w:t>
            </w:r>
          </w:p>
        </w:tc>
        <w:tc>
          <w:tcPr>
            <w:tcW w:w="1984" w:type="dxa"/>
            <w:vAlign w:val="center"/>
          </w:tcPr>
          <w:p w:rsidR="00171D8F" w:rsidRPr="00D07138" w:rsidRDefault="00171D8F" w:rsidP="00D07138">
            <w:pPr>
              <w:rPr>
                <w:rFonts w:ascii="Arial" w:hAnsi="Arial" w:cs="Arial"/>
                <w:sz w:val="18"/>
                <w:szCs w:val="18"/>
              </w:rPr>
            </w:pPr>
            <w:r w:rsidRPr="00D07138">
              <w:rPr>
                <w:rFonts w:ascii="Arial" w:hAnsi="Arial" w:cs="Arial"/>
                <w:sz w:val="18"/>
                <w:szCs w:val="18"/>
              </w:rPr>
              <w:t xml:space="preserve">Урок математики в 4 </w:t>
            </w:r>
            <w:proofErr w:type="spellStart"/>
            <w:r w:rsidRPr="00D07138">
              <w:rPr>
                <w:rFonts w:ascii="Arial" w:hAnsi="Arial" w:cs="Arial"/>
                <w:sz w:val="18"/>
                <w:szCs w:val="18"/>
              </w:rPr>
              <w:t>кл</w:t>
            </w:r>
            <w:proofErr w:type="spellEnd"/>
            <w:r w:rsidRPr="00D071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965B38" w:rsidRPr="00816124" w:rsidRDefault="00965B38" w:rsidP="00D07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6124">
        <w:rPr>
          <w:rFonts w:ascii="Arial" w:hAnsi="Arial" w:cs="Arial"/>
          <w:sz w:val="24"/>
          <w:szCs w:val="24"/>
        </w:rPr>
        <w:t xml:space="preserve">МАОУ «Аромашевская СОШ им.В.Д. Кармацкого» в 2021-2022 </w:t>
      </w:r>
      <w:proofErr w:type="spellStart"/>
      <w:r w:rsidRPr="00816124">
        <w:rPr>
          <w:rFonts w:ascii="Arial" w:hAnsi="Arial" w:cs="Arial"/>
          <w:sz w:val="24"/>
          <w:szCs w:val="24"/>
        </w:rPr>
        <w:t>уч.г</w:t>
      </w:r>
      <w:proofErr w:type="spellEnd"/>
      <w:r w:rsidRPr="00816124">
        <w:rPr>
          <w:rFonts w:ascii="Arial" w:hAnsi="Arial" w:cs="Arial"/>
          <w:sz w:val="24"/>
          <w:szCs w:val="24"/>
        </w:rPr>
        <w:t>. продолжает реализовывать проект «Цифровая образовательная среда». Реализации проекта ЦОС помогает междисциплинарная лаборатория по изучению точных (естественных) наук НАУКОЛАБ, «Президентская библиотека» (гуманитарный цикл).</w:t>
      </w:r>
    </w:p>
    <w:p w:rsidR="00965B38" w:rsidRPr="00816124" w:rsidRDefault="00965B38" w:rsidP="00D07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6124">
        <w:rPr>
          <w:rFonts w:ascii="Arial" w:hAnsi="Arial" w:cs="Arial"/>
          <w:sz w:val="24"/>
          <w:szCs w:val="24"/>
        </w:rPr>
        <w:lastRenderedPageBreak/>
        <w:t>МАОУ «Аромашевская СОШ им.В.Д. Кармацкого» участвует в реализации совместного с образовательной платформой «</w:t>
      </w:r>
      <w:proofErr w:type="spellStart"/>
      <w:r w:rsidRPr="00816124">
        <w:rPr>
          <w:rFonts w:ascii="Arial" w:hAnsi="Arial" w:cs="Arial"/>
          <w:sz w:val="24"/>
          <w:szCs w:val="24"/>
        </w:rPr>
        <w:t>Учи.ру</w:t>
      </w:r>
      <w:proofErr w:type="spellEnd"/>
      <w:r w:rsidRPr="00816124">
        <w:rPr>
          <w:rFonts w:ascii="Arial" w:hAnsi="Arial" w:cs="Arial"/>
          <w:sz w:val="24"/>
          <w:szCs w:val="24"/>
        </w:rPr>
        <w:t xml:space="preserve">» </w:t>
      </w:r>
      <w:r w:rsidRPr="00816124">
        <w:rPr>
          <w:rFonts w:ascii="Arial" w:hAnsi="Arial" w:cs="Arial"/>
          <w:bCs/>
          <w:sz w:val="24"/>
          <w:szCs w:val="24"/>
        </w:rPr>
        <w:t xml:space="preserve">проекта «Цифровая школа </w:t>
      </w:r>
      <w:proofErr w:type="spellStart"/>
      <w:r w:rsidRPr="00816124">
        <w:rPr>
          <w:rFonts w:ascii="Arial" w:hAnsi="Arial" w:cs="Arial"/>
          <w:bCs/>
          <w:sz w:val="24"/>
          <w:szCs w:val="24"/>
        </w:rPr>
        <w:t>Учи.ру</w:t>
      </w:r>
      <w:proofErr w:type="spellEnd"/>
      <w:r w:rsidRPr="00816124">
        <w:rPr>
          <w:rFonts w:ascii="Arial" w:hAnsi="Arial" w:cs="Arial"/>
          <w:sz w:val="24"/>
          <w:szCs w:val="24"/>
        </w:rPr>
        <w:t>, «</w:t>
      </w:r>
      <w:proofErr w:type="spellStart"/>
      <w:r w:rsidRPr="00816124">
        <w:rPr>
          <w:rFonts w:ascii="Arial" w:hAnsi="Arial" w:cs="Arial"/>
          <w:sz w:val="24"/>
          <w:szCs w:val="24"/>
        </w:rPr>
        <w:t>ЯКласс</w:t>
      </w:r>
      <w:proofErr w:type="spellEnd"/>
      <w:r w:rsidRPr="00816124">
        <w:rPr>
          <w:rFonts w:ascii="Arial" w:hAnsi="Arial" w:cs="Arial"/>
          <w:sz w:val="24"/>
          <w:szCs w:val="24"/>
        </w:rPr>
        <w:t xml:space="preserve">» цель которых апробация современных форм обучения и внедрение модели цифровой образовательной среды, повышение успеваемости и интереса к обучению. </w:t>
      </w:r>
    </w:p>
    <w:p w:rsidR="00965B38" w:rsidRPr="00816124" w:rsidRDefault="00965B38" w:rsidP="00D0713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16124">
        <w:rPr>
          <w:rFonts w:ascii="Arial" w:eastAsia="Calibri" w:hAnsi="Arial" w:cs="Arial"/>
          <w:sz w:val="24"/>
          <w:szCs w:val="24"/>
        </w:rPr>
        <w:t xml:space="preserve">В 2021-2022 </w:t>
      </w:r>
      <w:proofErr w:type="spellStart"/>
      <w:r w:rsidRPr="00816124">
        <w:rPr>
          <w:rFonts w:ascii="Arial" w:eastAsia="Calibri" w:hAnsi="Arial" w:cs="Arial"/>
          <w:sz w:val="24"/>
          <w:szCs w:val="24"/>
        </w:rPr>
        <w:t>уч.г</w:t>
      </w:r>
      <w:proofErr w:type="spellEnd"/>
      <w:r w:rsidRPr="00816124">
        <w:rPr>
          <w:rFonts w:ascii="Arial" w:eastAsia="Calibri" w:hAnsi="Arial" w:cs="Arial"/>
          <w:sz w:val="24"/>
          <w:szCs w:val="24"/>
        </w:rPr>
        <w:t>. была продолжена работа «сетевых» лабораторий по углублённому изучению отдельных предметов:</w:t>
      </w:r>
    </w:p>
    <w:p w:rsidR="00965B38" w:rsidRPr="00816124" w:rsidRDefault="00965B38" w:rsidP="00D0713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16124">
        <w:rPr>
          <w:rFonts w:ascii="Arial" w:eastAsia="Calibri" w:hAnsi="Arial" w:cs="Arial"/>
          <w:sz w:val="24"/>
          <w:szCs w:val="24"/>
        </w:rPr>
        <w:t>- история и обществознание</w:t>
      </w:r>
      <w:r w:rsidR="00444FA3" w:rsidRPr="00816124">
        <w:rPr>
          <w:rFonts w:ascii="Arial" w:eastAsia="Calibri" w:hAnsi="Arial" w:cs="Arial"/>
          <w:sz w:val="24"/>
          <w:szCs w:val="24"/>
        </w:rPr>
        <w:t>;</w:t>
      </w:r>
    </w:p>
    <w:p w:rsidR="00965B38" w:rsidRPr="00816124" w:rsidRDefault="00965B38" w:rsidP="00D0713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16124">
        <w:rPr>
          <w:rFonts w:ascii="Arial" w:eastAsia="Calibri" w:hAnsi="Arial" w:cs="Arial"/>
          <w:sz w:val="24"/>
          <w:szCs w:val="24"/>
        </w:rPr>
        <w:t>- математика</w:t>
      </w:r>
      <w:r w:rsidR="00444FA3" w:rsidRPr="00816124">
        <w:rPr>
          <w:rFonts w:ascii="Arial" w:eastAsia="Calibri" w:hAnsi="Arial" w:cs="Arial"/>
          <w:sz w:val="24"/>
          <w:szCs w:val="24"/>
        </w:rPr>
        <w:t>;</w:t>
      </w:r>
    </w:p>
    <w:p w:rsidR="00965B38" w:rsidRPr="00816124" w:rsidRDefault="00965B38" w:rsidP="00D0713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16124">
        <w:rPr>
          <w:rFonts w:ascii="Arial" w:eastAsia="Calibri" w:hAnsi="Arial" w:cs="Arial"/>
          <w:sz w:val="24"/>
          <w:szCs w:val="24"/>
        </w:rPr>
        <w:t>- искусство</w:t>
      </w:r>
      <w:r w:rsidR="00444FA3" w:rsidRPr="00816124">
        <w:rPr>
          <w:rFonts w:ascii="Arial" w:eastAsia="Calibri" w:hAnsi="Arial" w:cs="Arial"/>
          <w:sz w:val="24"/>
          <w:szCs w:val="24"/>
        </w:rPr>
        <w:t>;</w:t>
      </w:r>
    </w:p>
    <w:p w:rsidR="00965B38" w:rsidRPr="00816124" w:rsidRDefault="00965B38" w:rsidP="00D0713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16124">
        <w:rPr>
          <w:rFonts w:ascii="Arial" w:eastAsia="Calibri" w:hAnsi="Arial" w:cs="Arial"/>
          <w:sz w:val="24"/>
          <w:szCs w:val="24"/>
        </w:rPr>
        <w:t>- литература</w:t>
      </w:r>
      <w:r w:rsidR="00444FA3" w:rsidRPr="00816124">
        <w:rPr>
          <w:rFonts w:ascii="Arial" w:eastAsia="Calibri" w:hAnsi="Arial" w:cs="Arial"/>
          <w:sz w:val="24"/>
          <w:szCs w:val="24"/>
        </w:rPr>
        <w:t>;</w:t>
      </w:r>
      <w:r w:rsidRPr="00816124">
        <w:rPr>
          <w:rFonts w:ascii="Arial" w:eastAsia="Calibri" w:hAnsi="Arial" w:cs="Arial"/>
          <w:sz w:val="24"/>
          <w:szCs w:val="24"/>
        </w:rPr>
        <w:t xml:space="preserve"> </w:t>
      </w:r>
    </w:p>
    <w:p w:rsidR="00965B38" w:rsidRPr="00816124" w:rsidRDefault="00965B38" w:rsidP="00D0713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16124">
        <w:rPr>
          <w:rFonts w:ascii="Arial" w:eastAsia="Calibri" w:hAnsi="Arial" w:cs="Arial"/>
          <w:sz w:val="24"/>
          <w:szCs w:val="24"/>
        </w:rPr>
        <w:t>- русский язык</w:t>
      </w:r>
      <w:r w:rsidR="00171D8F" w:rsidRPr="00816124">
        <w:rPr>
          <w:rFonts w:ascii="Arial" w:eastAsia="Calibri" w:hAnsi="Arial" w:cs="Arial"/>
          <w:sz w:val="24"/>
          <w:szCs w:val="24"/>
        </w:rPr>
        <w:t>;</w:t>
      </w:r>
    </w:p>
    <w:p w:rsidR="00965B38" w:rsidRPr="00816124" w:rsidRDefault="00965B38" w:rsidP="00D0713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16124">
        <w:rPr>
          <w:rFonts w:ascii="Arial" w:eastAsia="Calibri" w:hAnsi="Arial" w:cs="Arial"/>
          <w:sz w:val="24"/>
          <w:szCs w:val="24"/>
        </w:rPr>
        <w:t>- английский язык</w:t>
      </w:r>
      <w:r w:rsidR="00171D8F" w:rsidRPr="00816124">
        <w:rPr>
          <w:rFonts w:ascii="Arial" w:eastAsia="Calibri" w:hAnsi="Arial" w:cs="Arial"/>
          <w:sz w:val="24"/>
          <w:szCs w:val="24"/>
        </w:rPr>
        <w:t>.</w:t>
      </w:r>
    </w:p>
    <w:p w:rsidR="00965B38" w:rsidRPr="00816124" w:rsidRDefault="00965B38" w:rsidP="00D07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6124">
        <w:rPr>
          <w:rFonts w:ascii="Arial" w:hAnsi="Arial" w:cs="Arial"/>
          <w:sz w:val="24"/>
          <w:szCs w:val="24"/>
        </w:rPr>
        <w:t>Педагоги района повышают квалификацию по применению информационно-коммуникационных технологий. 50 (40%) педагогов района прошли в 2021 году методический абонемент по данной теме. Активно используется педагогами интерактивная платформа SKYSMART, конструктор онлайн уроков CORE, технология смешанного обучения. Педагоги представили опыт работы по использованию цифровых технологий на районном и зональном уровнях.</w:t>
      </w:r>
    </w:p>
    <w:p w:rsidR="00965B38" w:rsidRPr="00816124" w:rsidRDefault="00965B38" w:rsidP="00D071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6124">
        <w:rPr>
          <w:rFonts w:ascii="Arial" w:hAnsi="Arial" w:cs="Arial"/>
          <w:sz w:val="24"/>
          <w:szCs w:val="24"/>
        </w:rPr>
        <w:t>Вместе с тем, использование современных образовательных технологий при работе с различными категориями обучающихся  находится на недостаточном уровне. Низкий результат участия одаренных обучающихся в предметных олимпиадах областного уровня (нет призовых мест).</w:t>
      </w:r>
      <w:r w:rsidR="00FD6C26">
        <w:rPr>
          <w:rFonts w:ascii="Arial" w:hAnsi="Arial" w:cs="Arial"/>
          <w:sz w:val="24"/>
          <w:szCs w:val="24"/>
        </w:rPr>
        <w:t xml:space="preserve"> </w:t>
      </w:r>
      <w:r w:rsidRPr="00816124">
        <w:rPr>
          <w:rFonts w:ascii="Arial" w:hAnsi="Arial" w:cs="Arial"/>
          <w:sz w:val="24"/>
          <w:szCs w:val="24"/>
        </w:rPr>
        <w:t>По результатом ВШК за организацией обучения детей с ОВЗ выявлен низкий процент эффективности проведения инклюзивного урока. В следующем году следует продолжить изучать опыт</w:t>
      </w:r>
      <w:r w:rsidR="00444FA3" w:rsidRPr="00816124">
        <w:rPr>
          <w:rFonts w:ascii="Arial" w:hAnsi="Arial" w:cs="Arial"/>
          <w:sz w:val="24"/>
          <w:szCs w:val="24"/>
        </w:rPr>
        <w:t xml:space="preserve"> работы инновационных площадок.</w:t>
      </w:r>
    </w:p>
    <w:p w:rsidR="00A26373" w:rsidRPr="00816124" w:rsidRDefault="00A26373" w:rsidP="00B157B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22673C">
        <w:rPr>
          <w:rFonts w:ascii="Arial" w:eastAsia="Times New Roman" w:hAnsi="Arial" w:cs="Arial"/>
          <w:b/>
          <w:i/>
          <w:sz w:val="24"/>
          <w:szCs w:val="24"/>
          <w:lang w:eastAsia="ru-RU"/>
        </w:rPr>
        <w:t>3.</w:t>
      </w:r>
      <w:r w:rsidR="00037298" w:rsidRPr="0022673C">
        <w:rPr>
          <w:rFonts w:ascii="Arial" w:hAnsi="Arial" w:cs="Arial"/>
          <w:b/>
          <w:sz w:val="24"/>
          <w:szCs w:val="24"/>
        </w:rPr>
        <w:t xml:space="preserve"> </w:t>
      </w:r>
      <w:r w:rsidR="00037298" w:rsidRPr="00816124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Система оценки качества подготовки обучающихся.</w:t>
      </w:r>
    </w:p>
    <w:p w:rsidR="006C4C56" w:rsidRPr="00816124" w:rsidRDefault="006C4C56" w:rsidP="002267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На начало  2021 – 2022 учебного года в школах района обучалось </w:t>
      </w:r>
      <w:r w:rsidR="0022673C">
        <w:rPr>
          <w:rFonts w:ascii="Arial" w:eastAsia="Times New Roman" w:hAnsi="Arial" w:cs="Arial"/>
          <w:sz w:val="24"/>
          <w:szCs w:val="24"/>
          <w:lang w:eastAsia="ru-RU"/>
        </w:rPr>
        <w:t xml:space="preserve">1304 обучающихся, из них 115 - 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по адаптированным программам, </w:t>
      </w:r>
    </w:p>
    <w:p w:rsidR="006C4C56" w:rsidRPr="00816124" w:rsidRDefault="0022673C" w:rsidP="002267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15 </w:t>
      </w:r>
      <w:r w:rsidR="006C4C56" w:rsidRPr="00816124">
        <w:rPr>
          <w:rFonts w:ascii="Arial" w:eastAsia="Times New Roman" w:hAnsi="Arial" w:cs="Arial"/>
          <w:sz w:val="24"/>
          <w:szCs w:val="24"/>
          <w:lang w:eastAsia="ru-RU"/>
        </w:rPr>
        <w:t>обучалось на дому (из них 1 по основной образовательной программе ООО).</w:t>
      </w:r>
    </w:p>
    <w:p w:rsidR="006C4C56" w:rsidRPr="00816124" w:rsidRDefault="006C4C56" w:rsidP="002267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В течение года выбыло –  26 человек, из них</w:t>
      </w:r>
      <w:r w:rsidRPr="0081612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>16 за пределы района в связи со сменой места жительства родителей, остальные переводились в течение года из филиала в филиал школы, прибывших - 35 обучающихся, из них 18 обучающи</w:t>
      </w:r>
      <w:r w:rsidR="0022673C">
        <w:rPr>
          <w:rFonts w:ascii="Arial" w:eastAsia="Times New Roman" w:hAnsi="Arial" w:cs="Arial"/>
          <w:sz w:val="24"/>
          <w:szCs w:val="24"/>
          <w:lang w:eastAsia="ru-RU"/>
        </w:rPr>
        <w:t xml:space="preserve">хся прибыли из других районов. На конец учебного 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>года количество обучающих составило 1313 (увел</w:t>
      </w:r>
      <w:r w:rsidR="0022673C">
        <w:rPr>
          <w:rFonts w:ascii="Arial" w:eastAsia="Times New Roman" w:hAnsi="Arial" w:cs="Arial"/>
          <w:sz w:val="24"/>
          <w:szCs w:val="24"/>
          <w:lang w:eastAsia="ru-RU"/>
        </w:rPr>
        <w:t>ичение численности контингента в сравнении с концом 2020-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>2021 уч. года составило 12 человек).</w:t>
      </w:r>
    </w:p>
    <w:p w:rsidR="006C4C56" w:rsidRPr="00816124" w:rsidRDefault="006C4C56" w:rsidP="0022673C">
      <w:pPr>
        <w:tabs>
          <w:tab w:val="left" w:pos="1044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В течение учебного года по школам района нет отсева, но несохранение контингента наблюдается в Аромашевской СОШ, Новопетровской СОШ, Юрминской СОШ.</w:t>
      </w:r>
    </w:p>
    <w:p w:rsidR="006C4C56" w:rsidRPr="00816124" w:rsidRDefault="006C4C56" w:rsidP="006C4C5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Информация о работе школы за 2021-2022 </w:t>
      </w:r>
      <w:proofErr w:type="spellStart"/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уч.г</w:t>
      </w:r>
      <w:proofErr w:type="spellEnd"/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tbl>
      <w:tblPr>
        <w:tblW w:w="496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279"/>
        <w:gridCol w:w="279"/>
        <w:gridCol w:w="280"/>
        <w:gridCol w:w="280"/>
        <w:gridCol w:w="278"/>
        <w:gridCol w:w="280"/>
        <w:gridCol w:w="278"/>
        <w:gridCol w:w="282"/>
        <w:gridCol w:w="278"/>
        <w:gridCol w:w="280"/>
        <w:gridCol w:w="280"/>
        <w:gridCol w:w="280"/>
        <w:gridCol w:w="278"/>
        <w:gridCol w:w="280"/>
        <w:gridCol w:w="280"/>
        <w:gridCol w:w="280"/>
        <w:gridCol w:w="278"/>
        <w:gridCol w:w="280"/>
        <w:gridCol w:w="280"/>
        <w:gridCol w:w="280"/>
        <w:gridCol w:w="278"/>
        <w:gridCol w:w="282"/>
        <w:gridCol w:w="438"/>
        <w:gridCol w:w="278"/>
        <w:gridCol w:w="280"/>
        <w:gridCol w:w="262"/>
      </w:tblGrid>
      <w:tr w:rsidR="00BA4D8D" w:rsidRPr="00171D8F" w:rsidTr="00BA4D8D">
        <w:trPr>
          <w:cantSplit/>
          <w:trHeight w:val="1134"/>
        </w:trPr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6C4C56">
            <w:pPr>
              <w:spacing w:after="0" w:line="2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Число уч-ся на начало года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6C4C56">
            <w:pPr>
              <w:spacing w:after="0" w:line="2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Прибыло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6C4C56">
            <w:pPr>
              <w:spacing w:after="0" w:line="2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Выбыло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6C4C56">
            <w:pPr>
              <w:spacing w:after="0" w:line="2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Кол-во уч-ся на конец года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6C4C56">
            <w:pPr>
              <w:spacing w:after="0" w:line="2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Аттестовано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Успевает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 успевает 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Отсев 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00" w:lineRule="exact"/>
              <w:ind w:left="-148" w:right="-12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Посещено   </w:t>
            </w:r>
          </w:p>
          <w:p w:rsidR="006C4C56" w:rsidRPr="00B157BF" w:rsidRDefault="006C4C56" w:rsidP="006C4C56">
            <w:pPr>
              <w:spacing w:after="0" w:line="20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урок.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6C4C56">
            <w:pPr>
              <w:spacing w:after="0" w:line="2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Кол-во уч-ся на учете в ПДН, ВШК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6C4C56">
            <w:pPr>
              <w:spacing w:after="0" w:line="2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Обучается на дому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6C4C56">
            <w:pPr>
              <w:spacing w:after="0" w:line="2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Обучается по АООП УО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6C4C56">
            <w:pPr>
              <w:spacing w:after="0" w:line="2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 охвата кружковой работой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6C4C56">
            <w:pPr>
              <w:spacing w:after="0" w:line="2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 охвата спорт секциями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A4D8D">
            <w:pPr>
              <w:spacing w:after="0" w:line="2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Успе-ваемость</w:t>
            </w:r>
            <w:proofErr w:type="spellEnd"/>
            <w:proofErr w:type="gramEnd"/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A4D8D">
            <w:pPr>
              <w:spacing w:after="0" w:line="2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Кол-во оставленных на повторное обучение/</w:t>
            </w:r>
            <w:proofErr w:type="spellStart"/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пролонгировааные</w:t>
            </w:r>
            <w:proofErr w:type="spellEnd"/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сроки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6C4C56">
            <w:pPr>
              <w:spacing w:after="0" w:line="2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Кол-во опекаемых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6C4C56">
            <w:pPr>
              <w:spacing w:after="0" w:line="2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Кол-во сирот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6C4C56">
            <w:pPr>
              <w:spacing w:after="0" w:line="2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Кол-во инвалидов</w:t>
            </w:r>
          </w:p>
        </w:tc>
      </w:tr>
      <w:tr w:rsidR="00BA4D8D" w:rsidRPr="00171D8F" w:rsidTr="00BA4D8D">
        <w:trPr>
          <w:cantSplit/>
          <w:trHeight w:val="2386"/>
        </w:trPr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6C4C56">
            <w:pPr>
              <w:spacing w:after="0" w:line="2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6C4C56">
            <w:pPr>
              <w:spacing w:after="0" w:line="2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6C4C56">
            <w:pPr>
              <w:spacing w:after="0" w:line="2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4 и 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6C4C56">
            <w:pPr>
              <w:spacing w:after="0" w:line="2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6C4C56">
            <w:pPr>
              <w:spacing w:after="0" w:line="2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1 предмету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6C4C56">
            <w:pPr>
              <w:spacing w:after="0" w:line="2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2 и более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6C4C56">
            <w:pPr>
              <w:spacing w:after="0" w:line="2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1-9 </w:t>
            </w:r>
            <w:proofErr w:type="spellStart"/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</w:t>
            </w:r>
            <w:proofErr w:type="spellEnd"/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6C4C56">
            <w:pPr>
              <w:spacing w:after="0" w:line="200" w:lineRule="exact"/>
              <w:ind w:left="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10-11 </w:t>
            </w:r>
            <w:proofErr w:type="spellStart"/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</w:t>
            </w:r>
            <w:proofErr w:type="spellEnd"/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6C4C56">
            <w:pPr>
              <w:tabs>
                <w:tab w:val="left" w:pos="432"/>
              </w:tabs>
              <w:spacing w:after="0" w:line="20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Заведующие, методисты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6C4C56">
            <w:pPr>
              <w:spacing w:after="0" w:line="2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учителя</w:t>
            </w: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6C4C56">
            <w:pPr>
              <w:spacing w:after="0" w:line="2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 общий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6C4C56">
            <w:pPr>
              <w:spacing w:after="0" w:line="200" w:lineRule="exact"/>
              <w:ind w:right="-6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 качеств.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A4D8D" w:rsidRPr="00171D8F" w:rsidTr="00BA4D8D">
        <w:trPr>
          <w:cantSplit/>
          <w:trHeight w:val="977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Аромашевская СОШ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A4D8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/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66/12д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4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\1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5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\3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A4D8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/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64/13д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/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60/8д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/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/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8д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46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66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46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27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30</w:t>
            </w:r>
          </w:p>
        </w:tc>
      </w:tr>
      <w:tr w:rsidR="00BA4D8D" w:rsidRPr="00171D8F" w:rsidTr="00BA4D8D">
        <w:trPr>
          <w:cantSplit/>
          <w:trHeight w:val="551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B157BF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Кармацкая СОШ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27/7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27/7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24/6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24/6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6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227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BA4D8D" w:rsidRPr="00171D8F" w:rsidTr="00BA4D8D">
        <w:trPr>
          <w:cantSplit/>
          <w:trHeight w:val="840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Кротовская СОШ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71/9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/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1д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71/9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/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1д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-11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62/7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62/7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6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-148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45,8</w:t>
            </w:r>
          </w:p>
        </w:tc>
        <w:tc>
          <w:tcPr>
            <w:tcW w:w="227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</w:t>
            </w:r>
          </w:p>
        </w:tc>
      </w:tr>
      <w:tr w:rsidR="00BA4D8D" w:rsidRPr="00171D8F" w:rsidTr="00BA4D8D">
        <w:trPr>
          <w:cantSplit/>
          <w:trHeight w:val="710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Н-Березовская СОШ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</w:pPr>
            <w:r w:rsidRPr="00B157BF"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</w:pPr>
            <w:r w:rsidRPr="00B157BF"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</w:pPr>
            <w:r w:rsidRPr="00B157BF"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</w:pPr>
            <w:r w:rsidRPr="00B157BF"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</w:pPr>
            <w:r w:rsidRPr="00B157BF"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</w:pPr>
            <w:r w:rsidRPr="00B157BF"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</w:pPr>
            <w:r w:rsidRPr="00B157BF"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</w:pPr>
            <w:r w:rsidRPr="00B157BF"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</w:pPr>
            <w:r w:rsidRPr="00B157BF"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</w:pPr>
            <w:r w:rsidRPr="00B157BF"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 w:eastAsia="ru-RU"/>
              </w:rPr>
            </w:pPr>
            <w:r w:rsidRPr="00B157BF">
              <w:rPr>
                <w:rFonts w:ascii="Arial" w:eastAsia="Calibri" w:hAnsi="Arial" w:cs="Arial"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 w:eastAsia="ru-RU"/>
              </w:rPr>
            </w:pPr>
            <w:r w:rsidRPr="00B157BF">
              <w:rPr>
                <w:rFonts w:ascii="Arial" w:eastAsia="Calibri" w:hAnsi="Arial" w:cs="Arial"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</w:pPr>
            <w:r w:rsidRPr="00B157BF"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</w:pPr>
            <w:r w:rsidRPr="00B157BF"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</w:pPr>
            <w:r w:rsidRPr="00B157BF"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</w:pPr>
            <w:r w:rsidRPr="00B157BF"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</w:pPr>
            <w:r w:rsidRPr="00B157BF"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BA4D8D" w:rsidRPr="00171D8F" w:rsidTr="00BA4D8D">
        <w:trPr>
          <w:cantSplit/>
          <w:trHeight w:val="690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Н-Петровская СОШ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-11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129/6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135/6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-11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123/1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-6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119/1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6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146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36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</w:t>
            </w:r>
          </w:p>
        </w:tc>
      </w:tr>
      <w:tr w:rsidR="00BA4D8D" w:rsidRPr="00171D8F" w:rsidTr="00BA4D8D">
        <w:trPr>
          <w:cantSplit/>
          <w:trHeight w:val="559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B157BF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Русаковская СОШ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/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7/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BA4D8D" w:rsidRPr="00171D8F" w:rsidTr="00BA4D8D">
        <w:trPr>
          <w:cantSplit/>
          <w:trHeight w:val="979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B157BF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Юрминская СОШ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/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/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1д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/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/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1д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52/10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52/10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6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27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</w:t>
            </w:r>
          </w:p>
        </w:tc>
      </w:tr>
      <w:tr w:rsidR="00BA4D8D" w:rsidRPr="00171D8F" w:rsidTr="00BA4D8D">
        <w:trPr>
          <w:cantSplit/>
          <w:trHeight w:val="694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Слободчиковская ООШ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55/5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57/5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47/5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47/5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6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7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BA4D8D" w:rsidRPr="00171D8F" w:rsidTr="00BA4D8D">
        <w:trPr>
          <w:cantSplit/>
          <w:trHeight w:val="847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Н-</w:t>
            </w:r>
            <w:proofErr w:type="spellStart"/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Аптулинская</w:t>
            </w:r>
            <w:proofErr w:type="spellEnd"/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ООШ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21/1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21/1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21/1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21/1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6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7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BA4D8D" w:rsidRPr="00171D8F" w:rsidTr="00BA4D8D">
        <w:trPr>
          <w:cantSplit/>
          <w:trHeight w:val="689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Малиновская ООШ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58/4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59/4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50/4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49/4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6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46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27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A4D8D" w:rsidRPr="00171D8F" w:rsidTr="00BA4D8D">
        <w:trPr>
          <w:cantSplit/>
          <w:trHeight w:val="1259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56" w:rsidRPr="00B157BF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A4D8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4/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/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14д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5/1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6/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A4D8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3/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/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15д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1176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/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/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8д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1165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/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/</w:t>
            </w: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8д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C56" w:rsidRPr="00B157BF" w:rsidRDefault="006C4C56" w:rsidP="00B157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157BF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43</w:t>
            </w:r>
          </w:p>
        </w:tc>
      </w:tr>
    </w:tbl>
    <w:p w:rsidR="006C4C56" w:rsidRPr="00816124" w:rsidRDefault="006C4C56" w:rsidP="00BA4D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Общая успеваемость по району составила 99% на уровне прошлого года. Показатель качественной успеваемости снизился на 2,2% и составил 49%. </w:t>
      </w:r>
    </w:p>
    <w:p w:rsidR="006C4C56" w:rsidRPr="00816124" w:rsidRDefault="006C4C56" w:rsidP="00BA4D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Неуспевающих 11 – это обучающиеся 4 школ (в прошедшем году за данный период таких обучающихся было 12).</w:t>
      </w:r>
      <w:r w:rsidRPr="0081612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6C4C56" w:rsidRPr="00816124" w:rsidRDefault="006C4C56" w:rsidP="00BA4D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В разрезе школ 100% общую успеваемость показывают семь ОУ, самый низкий общий показатель в Новоберезовской СОШ, он составляет 67%(один из трех обучающихся неуспевающий),</w:t>
      </w:r>
      <w:r w:rsidRPr="0081612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>также низким остается процент успеваемости в Новопетровской СОШ- 96,7%.</w:t>
      </w:r>
      <w:r w:rsidRPr="0081612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6C4C56" w:rsidRPr="00816124" w:rsidRDefault="006C4C56" w:rsidP="00BA4D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Самый низкий качественный показатель в Новоберезовской СОШ и Новоаптулинской ООШ-33%, как и в прошлом году.</w:t>
      </w:r>
      <w:r w:rsidRPr="0081612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Произошло понижение данного показателя в 4 школах. Наибольшее снижение произошло в Русаковской СОШ на 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10%,в Юрминской СОШ на 5%. Повышение качества знаний наблюдается в шести ОУ (наибольший рост – Новоберезовской СОШ на 9%).</w:t>
      </w:r>
    </w:p>
    <w:p w:rsidR="006C4C56" w:rsidRPr="00BA4D8D" w:rsidRDefault="006C4C56" w:rsidP="006C4C56">
      <w:pPr>
        <w:tabs>
          <w:tab w:val="left" w:pos="10440"/>
        </w:tabs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A4D8D">
        <w:rPr>
          <w:rFonts w:ascii="Arial" w:eastAsia="Times New Roman" w:hAnsi="Arial" w:cs="Arial"/>
          <w:bCs/>
          <w:sz w:val="24"/>
          <w:szCs w:val="24"/>
          <w:lang w:eastAsia="ru-RU"/>
        </w:rPr>
        <w:t>По итогам года есть обучающиеся, которые по заключениям ППМПК, перешли в следующий класс со сменой программы.</w:t>
      </w:r>
    </w:p>
    <w:p w:rsidR="006C4C56" w:rsidRPr="00BA4D8D" w:rsidRDefault="006C4C56" w:rsidP="00BA4D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4D8D">
        <w:rPr>
          <w:rFonts w:ascii="Arial" w:eastAsia="Times New Roman" w:hAnsi="Arial" w:cs="Arial"/>
          <w:sz w:val="24"/>
          <w:szCs w:val="24"/>
          <w:lang w:eastAsia="ru-RU"/>
        </w:rPr>
        <w:t>Список обучающихся, переведенных в следующий класс</w:t>
      </w:r>
      <w:r w:rsidR="00BA4D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A4D8D">
        <w:rPr>
          <w:rFonts w:ascii="Arial" w:eastAsia="Times New Roman" w:hAnsi="Arial" w:cs="Arial"/>
          <w:sz w:val="24"/>
          <w:szCs w:val="24"/>
          <w:lang w:eastAsia="ru-RU"/>
        </w:rPr>
        <w:t>со сменой программы обучения</w:t>
      </w:r>
      <w:r w:rsidR="00BA4D8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tbl>
      <w:tblPr>
        <w:tblW w:w="9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787"/>
        <w:gridCol w:w="2694"/>
        <w:gridCol w:w="2881"/>
      </w:tblGrid>
      <w:tr w:rsidR="006C4C56" w:rsidRPr="00171D8F" w:rsidTr="00BA4D8D">
        <w:trPr>
          <w:jc w:val="center"/>
        </w:trPr>
        <w:tc>
          <w:tcPr>
            <w:tcW w:w="464" w:type="dxa"/>
            <w:vAlign w:val="center"/>
          </w:tcPr>
          <w:p w:rsidR="006C4C56" w:rsidRPr="00BA4D8D" w:rsidRDefault="006C4C56" w:rsidP="00BA4D8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787" w:type="dxa"/>
            <w:vAlign w:val="center"/>
          </w:tcPr>
          <w:p w:rsidR="006C4C56" w:rsidRPr="00BA4D8D" w:rsidRDefault="006C4C56" w:rsidP="00BA4D8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2694" w:type="dxa"/>
            <w:vAlign w:val="center"/>
          </w:tcPr>
          <w:p w:rsidR="006C4C56" w:rsidRPr="00BA4D8D" w:rsidRDefault="006C4C56" w:rsidP="00BA4D8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Действующая программа</w:t>
            </w:r>
          </w:p>
        </w:tc>
        <w:tc>
          <w:tcPr>
            <w:tcW w:w="2881" w:type="dxa"/>
            <w:tcBorders>
              <w:right w:val="single" w:sz="4" w:space="0" w:color="auto"/>
            </w:tcBorders>
            <w:vAlign w:val="center"/>
          </w:tcPr>
          <w:p w:rsidR="006C4C56" w:rsidRPr="00BA4D8D" w:rsidRDefault="006C4C56" w:rsidP="00BA4D8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По заключению ПМПК</w:t>
            </w:r>
          </w:p>
        </w:tc>
      </w:tr>
      <w:tr w:rsidR="006C4C56" w:rsidRPr="00171D8F" w:rsidTr="00BA4D8D">
        <w:trPr>
          <w:jc w:val="center"/>
        </w:trPr>
        <w:tc>
          <w:tcPr>
            <w:tcW w:w="9826" w:type="dxa"/>
            <w:gridSpan w:val="4"/>
            <w:tcBorders>
              <w:right w:val="single" w:sz="4" w:space="0" w:color="auto"/>
            </w:tcBorders>
          </w:tcPr>
          <w:p w:rsidR="006C4C56" w:rsidRPr="00BA4D8D" w:rsidRDefault="006C4C56" w:rsidP="006C4C5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Аромашевская СОШ</w:t>
            </w:r>
          </w:p>
        </w:tc>
      </w:tr>
      <w:tr w:rsidR="006C4C56" w:rsidRPr="00171D8F" w:rsidTr="00BA4D8D">
        <w:trPr>
          <w:jc w:val="center"/>
        </w:trPr>
        <w:tc>
          <w:tcPr>
            <w:tcW w:w="464" w:type="dxa"/>
          </w:tcPr>
          <w:p w:rsidR="006C4C56" w:rsidRPr="00BA4D8D" w:rsidRDefault="006C4C56" w:rsidP="006C4C5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87" w:type="dxa"/>
          </w:tcPr>
          <w:p w:rsidR="006C4C56" w:rsidRPr="00BA4D8D" w:rsidRDefault="006C4C56" w:rsidP="006C4C5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Илюхина Вера Александровна</w:t>
            </w:r>
          </w:p>
        </w:tc>
        <w:tc>
          <w:tcPr>
            <w:tcW w:w="2694" w:type="dxa"/>
          </w:tcPr>
          <w:p w:rsidR="006C4C56" w:rsidRPr="00BA4D8D" w:rsidRDefault="006C4C56" w:rsidP="006C4C5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ООП НОО</w:t>
            </w:r>
          </w:p>
        </w:tc>
        <w:tc>
          <w:tcPr>
            <w:tcW w:w="2881" w:type="dxa"/>
            <w:tcBorders>
              <w:right w:val="single" w:sz="4" w:space="0" w:color="auto"/>
            </w:tcBorders>
          </w:tcPr>
          <w:p w:rsidR="006C4C56" w:rsidRPr="00BA4D8D" w:rsidRDefault="006C4C56" w:rsidP="006C4C5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АООП ЗПР (вариант 7.2.)</w:t>
            </w:r>
          </w:p>
        </w:tc>
      </w:tr>
      <w:tr w:rsidR="006C4C56" w:rsidRPr="00171D8F" w:rsidTr="00BA4D8D">
        <w:trPr>
          <w:jc w:val="center"/>
        </w:trPr>
        <w:tc>
          <w:tcPr>
            <w:tcW w:w="464" w:type="dxa"/>
          </w:tcPr>
          <w:p w:rsidR="006C4C56" w:rsidRPr="00BA4D8D" w:rsidRDefault="006C4C56" w:rsidP="006C4C5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87" w:type="dxa"/>
          </w:tcPr>
          <w:p w:rsidR="006C4C56" w:rsidRPr="00BA4D8D" w:rsidRDefault="006C4C56" w:rsidP="006C4C5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Коновалов Максим Владимирович</w:t>
            </w:r>
          </w:p>
        </w:tc>
        <w:tc>
          <w:tcPr>
            <w:tcW w:w="2694" w:type="dxa"/>
          </w:tcPr>
          <w:p w:rsidR="006C4C56" w:rsidRPr="00BA4D8D" w:rsidRDefault="006C4C56" w:rsidP="006C4C5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ООП НОО</w:t>
            </w:r>
          </w:p>
        </w:tc>
        <w:tc>
          <w:tcPr>
            <w:tcW w:w="2881" w:type="dxa"/>
          </w:tcPr>
          <w:p w:rsidR="006C4C56" w:rsidRPr="00BA4D8D" w:rsidRDefault="006C4C56" w:rsidP="006C4C5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АООП УО (вариант 1)</w:t>
            </w:r>
          </w:p>
        </w:tc>
      </w:tr>
      <w:tr w:rsidR="006C4C56" w:rsidRPr="00171D8F" w:rsidTr="00BA4D8D">
        <w:trPr>
          <w:jc w:val="center"/>
        </w:trPr>
        <w:tc>
          <w:tcPr>
            <w:tcW w:w="464" w:type="dxa"/>
          </w:tcPr>
          <w:p w:rsidR="006C4C56" w:rsidRPr="00BA4D8D" w:rsidRDefault="006C4C56" w:rsidP="006C4C5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87" w:type="dxa"/>
          </w:tcPr>
          <w:p w:rsidR="006C4C56" w:rsidRPr="00BA4D8D" w:rsidRDefault="006C4C56" w:rsidP="006C4C5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Репин Станислав Анатольевич</w:t>
            </w:r>
          </w:p>
        </w:tc>
        <w:tc>
          <w:tcPr>
            <w:tcW w:w="2694" w:type="dxa"/>
          </w:tcPr>
          <w:p w:rsidR="006C4C56" w:rsidRPr="00BA4D8D" w:rsidRDefault="006C4C56" w:rsidP="006C4C5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АООП ЗПР (7.2.)</w:t>
            </w:r>
          </w:p>
        </w:tc>
        <w:tc>
          <w:tcPr>
            <w:tcW w:w="2881" w:type="dxa"/>
          </w:tcPr>
          <w:p w:rsidR="006C4C56" w:rsidRPr="00BA4D8D" w:rsidRDefault="006C4C56" w:rsidP="006C4C5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АООП УО (вариант 1)</w:t>
            </w:r>
          </w:p>
        </w:tc>
      </w:tr>
      <w:tr w:rsidR="006C4C56" w:rsidRPr="00171D8F" w:rsidTr="00BA4D8D">
        <w:trPr>
          <w:trHeight w:val="167"/>
          <w:jc w:val="center"/>
        </w:trPr>
        <w:tc>
          <w:tcPr>
            <w:tcW w:w="464" w:type="dxa"/>
          </w:tcPr>
          <w:p w:rsidR="006C4C56" w:rsidRPr="00BA4D8D" w:rsidRDefault="006C4C56" w:rsidP="006C4C5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87" w:type="dxa"/>
          </w:tcPr>
          <w:p w:rsidR="006C4C56" w:rsidRPr="00BA4D8D" w:rsidRDefault="006C4C56" w:rsidP="006C4C5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 xml:space="preserve">Благинин Владислав Владимирович </w:t>
            </w:r>
          </w:p>
        </w:tc>
        <w:tc>
          <w:tcPr>
            <w:tcW w:w="2694" w:type="dxa"/>
          </w:tcPr>
          <w:p w:rsidR="006C4C56" w:rsidRPr="00BA4D8D" w:rsidRDefault="006C4C56" w:rsidP="006C4C5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ТНР(5.1)</w:t>
            </w:r>
          </w:p>
        </w:tc>
        <w:tc>
          <w:tcPr>
            <w:tcW w:w="2881" w:type="dxa"/>
          </w:tcPr>
          <w:p w:rsidR="006C4C56" w:rsidRPr="00BA4D8D" w:rsidRDefault="006C4C56" w:rsidP="006C4C5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АООП УО (вариант 1)</w:t>
            </w:r>
          </w:p>
        </w:tc>
      </w:tr>
      <w:tr w:rsidR="006C4C56" w:rsidRPr="00171D8F" w:rsidTr="00BA4D8D">
        <w:trPr>
          <w:trHeight w:val="167"/>
          <w:jc w:val="center"/>
        </w:trPr>
        <w:tc>
          <w:tcPr>
            <w:tcW w:w="464" w:type="dxa"/>
          </w:tcPr>
          <w:p w:rsidR="006C4C56" w:rsidRPr="00BA4D8D" w:rsidRDefault="006C4C56" w:rsidP="006C4C5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87" w:type="dxa"/>
          </w:tcPr>
          <w:p w:rsidR="006C4C56" w:rsidRPr="00BA4D8D" w:rsidRDefault="006C4C56" w:rsidP="00816124">
            <w:pPr>
              <w:spacing w:after="0" w:line="240" w:lineRule="auto"/>
              <w:ind w:right="170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Кармацких Анастасия Сергеевна</w:t>
            </w:r>
          </w:p>
        </w:tc>
        <w:tc>
          <w:tcPr>
            <w:tcW w:w="2694" w:type="dxa"/>
          </w:tcPr>
          <w:p w:rsidR="006C4C56" w:rsidRPr="00BA4D8D" w:rsidRDefault="006C4C56" w:rsidP="006C4C5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ООП НОО</w:t>
            </w:r>
          </w:p>
        </w:tc>
        <w:tc>
          <w:tcPr>
            <w:tcW w:w="2881" w:type="dxa"/>
          </w:tcPr>
          <w:p w:rsidR="006C4C56" w:rsidRPr="00BA4D8D" w:rsidRDefault="006C4C56" w:rsidP="006C4C5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АООП УО (вариант 1)</w:t>
            </w:r>
          </w:p>
        </w:tc>
      </w:tr>
      <w:tr w:rsidR="006C4C56" w:rsidRPr="00171D8F" w:rsidTr="00BA4D8D">
        <w:trPr>
          <w:trHeight w:val="124"/>
          <w:jc w:val="center"/>
        </w:trPr>
        <w:tc>
          <w:tcPr>
            <w:tcW w:w="9826" w:type="dxa"/>
            <w:gridSpan w:val="4"/>
          </w:tcPr>
          <w:p w:rsidR="006C4C56" w:rsidRPr="00BA4D8D" w:rsidRDefault="006C4C56" w:rsidP="006C4C5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Кротовская СОШ</w:t>
            </w:r>
          </w:p>
        </w:tc>
      </w:tr>
      <w:tr w:rsidR="006C4C56" w:rsidRPr="00171D8F" w:rsidTr="00BA4D8D">
        <w:trPr>
          <w:trHeight w:val="124"/>
          <w:jc w:val="center"/>
        </w:trPr>
        <w:tc>
          <w:tcPr>
            <w:tcW w:w="464" w:type="dxa"/>
          </w:tcPr>
          <w:p w:rsidR="006C4C56" w:rsidRPr="00BA4D8D" w:rsidRDefault="006C4C56" w:rsidP="006C4C5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87" w:type="dxa"/>
          </w:tcPr>
          <w:p w:rsidR="006C4C56" w:rsidRPr="00BA4D8D" w:rsidRDefault="00BA4D8D" w:rsidP="006C4C56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Петрова Светлана Андреевна </w:t>
            </w:r>
          </w:p>
        </w:tc>
        <w:tc>
          <w:tcPr>
            <w:tcW w:w="2694" w:type="dxa"/>
          </w:tcPr>
          <w:p w:rsidR="006C4C56" w:rsidRPr="00BA4D8D" w:rsidRDefault="006C4C56" w:rsidP="006C4C5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АООП ЗПР (7.1.)</w:t>
            </w:r>
          </w:p>
        </w:tc>
        <w:tc>
          <w:tcPr>
            <w:tcW w:w="2881" w:type="dxa"/>
          </w:tcPr>
          <w:p w:rsidR="006C4C56" w:rsidRPr="00BA4D8D" w:rsidRDefault="006C4C56" w:rsidP="006C4C5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АООП УО (вариант 1)</w:t>
            </w:r>
          </w:p>
        </w:tc>
      </w:tr>
      <w:tr w:rsidR="006C4C56" w:rsidRPr="00171D8F" w:rsidTr="00BA4D8D">
        <w:trPr>
          <w:trHeight w:val="124"/>
          <w:jc w:val="center"/>
        </w:trPr>
        <w:tc>
          <w:tcPr>
            <w:tcW w:w="9826" w:type="dxa"/>
            <w:gridSpan w:val="4"/>
          </w:tcPr>
          <w:p w:rsidR="006C4C56" w:rsidRPr="00BA4D8D" w:rsidRDefault="006C4C56" w:rsidP="006C4C5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BA4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Малиновская ООШ</w:t>
            </w:r>
          </w:p>
        </w:tc>
      </w:tr>
      <w:tr w:rsidR="006C4C56" w:rsidRPr="00171D8F" w:rsidTr="00BA4D8D">
        <w:trPr>
          <w:trHeight w:val="124"/>
          <w:jc w:val="center"/>
        </w:trPr>
        <w:tc>
          <w:tcPr>
            <w:tcW w:w="464" w:type="dxa"/>
          </w:tcPr>
          <w:p w:rsidR="006C4C56" w:rsidRPr="00BA4D8D" w:rsidRDefault="006C4C56" w:rsidP="006C4C5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87" w:type="dxa"/>
          </w:tcPr>
          <w:p w:rsidR="006C4C56" w:rsidRPr="00BA4D8D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Малюгин Степан Викторович</w:t>
            </w:r>
          </w:p>
        </w:tc>
        <w:tc>
          <w:tcPr>
            <w:tcW w:w="2694" w:type="dxa"/>
          </w:tcPr>
          <w:p w:rsidR="006C4C56" w:rsidRPr="00BA4D8D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ООП НОО</w:t>
            </w:r>
          </w:p>
        </w:tc>
        <w:tc>
          <w:tcPr>
            <w:tcW w:w="2881" w:type="dxa"/>
          </w:tcPr>
          <w:p w:rsidR="006C4C56" w:rsidRPr="00BA4D8D" w:rsidRDefault="006C4C56" w:rsidP="006C4C5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BA4D8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АООП УО (вариант 1)</w:t>
            </w:r>
          </w:p>
        </w:tc>
      </w:tr>
      <w:tr w:rsidR="006C4C56" w:rsidRPr="00171D8F" w:rsidTr="00BA4D8D">
        <w:trPr>
          <w:trHeight w:val="124"/>
          <w:jc w:val="center"/>
        </w:trPr>
        <w:tc>
          <w:tcPr>
            <w:tcW w:w="464" w:type="dxa"/>
          </w:tcPr>
          <w:p w:rsidR="006C4C56" w:rsidRPr="00BA4D8D" w:rsidRDefault="006C4C56" w:rsidP="006C4C5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87" w:type="dxa"/>
          </w:tcPr>
          <w:p w:rsidR="006C4C56" w:rsidRPr="00BA4D8D" w:rsidRDefault="006C4C56" w:rsidP="006C4C5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Л</w:t>
            </w:r>
            <w:r w:rsid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 xml:space="preserve">атышев Виктор </w:t>
            </w: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Евгеньевич</w:t>
            </w:r>
          </w:p>
        </w:tc>
        <w:tc>
          <w:tcPr>
            <w:tcW w:w="2694" w:type="dxa"/>
          </w:tcPr>
          <w:p w:rsidR="006C4C56" w:rsidRPr="00BA4D8D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АООП УО (вариант 1)</w:t>
            </w:r>
          </w:p>
        </w:tc>
        <w:tc>
          <w:tcPr>
            <w:tcW w:w="2881" w:type="dxa"/>
          </w:tcPr>
          <w:p w:rsidR="006C4C56" w:rsidRPr="00BA4D8D" w:rsidRDefault="006C4C56" w:rsidP="006C4C5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BA4D8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АООП УО (вариант 2) СИПР</w:t>
            </w:r>
          </w:p>
        </w:tc>
      </w:tr>
      <w:tr w:rsidR="006C4C56" w:rsidRPr="00171D8F" w:rsidTr="00BA4D8D">
        <w:trPr>
          <w:trHeight w:val="124"/>
          <w:jc w:val="center"/>
        </w:trPr>
        <w:tc>
          <w:tcPr>
            <w:tcW w:w="464" w:type="dxa"/>
          </w:tcPr>
          <w:p w:rsidR="006C4C56" w:rsidRPr="00BA4D8D" w:rsidRDefault="006C4C56" w:rsidP="006C4C5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87" w:type="dxa"/>
          </w:tcPr>
          <w:p w:rsidR="006C4C56" w:rsidRPr="00BA4D8D" w:rsidRDefault="00BA4D8D" w:rsidP="006C4C5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ru-RU"/>
              </w:rPr>
              <w:t xml:space="preserve">Латышев Владимир </w:t>
            </w:r>
            <w:r w:rsidR="006C4C56" w:rsidRPr="00BA4D8D">
              <w:rPr>
                <w:rFonts w:ascii="Arial" w:eastAsia="Calibri" w:hAnsi="Arial" w:cs="Arial"/>
                <w:sz w:val="18"/>
                <w:szCs w:val="18"/>
                <w:lang w:eastAsia="ru-RU"/>
              </w:rPr>
              <w:t>Евгеньевич</w:t>
            </w:r>
          </w:p>
        </w:tc>
        <w:tc>
          <w:tcPr>
            <w:tcW w:w="2694" w:type="dxa"/>
          </w:tcPr>
          <w:p w:rsidR="006C4C56" w:rsidRPr="00BA4D8D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АООП УО (вариант 1)</w:t>
            </w:r>
          </w:p>
        </w:tc>
        <w:tc>
          <w:tcPr>
            <w:tcW w:w="2881" w:type="dxa"/>
          </w:tcPr>
          <w:p w:rsidR="006C4C56" w:rsidRPr="00BA4D8D" w:rsidRDefault="006C4C56" w:rsidP="006C4C5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BA4D8D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АООП УО (вариант 2) СИПР</w:t>
            </w:r>
          </w:p>
        </w:tc>
      </w:tr>
    </w:tbl>
    <w:p w:rsidR="006C4C56" w:rsidRPr="00816124" w:rsidRDefault="006C4C56" w:rsidP="006C4C56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Уровень обученности по предметам УП</w:t>
      </w:r>
    </w:p>
    <w:p w:rsidR="006C4C56" w:rsidRPr="00171D8F" w:rsidRDefault="006C4C56" w:rsidP="00BA4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Анализируя общую успеваемость по 18 предметам выявлено, что по 15 предметам общая успеваемость 100%, а по четырем предметам (русскому языку, литературе, математике, окружающему миру)  данный показатель составляет от 99,4 - 99,9%.  Качественная успеваемость по предметам в течение трех лет имеет следующую картину: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C4C56" w:rsidRPr="00816124" w:rsidRDefault="00BA4D8D" w:rsidP="006C4C56">
      <w:pPr>
        <w:spacing w:after="0" w:line="240" w:lineRule="auto"/>
        <w:ind w:left="360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i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233680</wp:posOffset>
            </wp:positionV>
            <wp:extent cx="6038850" cy="2133600"/>
            <wp:effectExtent l="0" t="0" r="0" b="0"/>
            <wp:wrapSquare wrapText="right"/>
            <wp:docPr id="17" name="Диаграмм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6C4C56" w:rsidRPr="00816124">
        <w:rPr>
          <w:rFonts w:ascii="Arial" w:eastAsia="Times New Roman" w:hAnsi="Arial" w:cs="Arial"/>
          <w:i/>
          <w:sz w:val="24"/>
          <w:szCs w:val="24"/>
          <w:lang w:eastAsia="ru-RU"/>
        </w:rPr>
        <w:t>Качественная успеваемость по предметам за три года</w:t>
      </w:r>
    </w:p>
    <w:p w:rsidR="006C4C56" w:rsidRPr="00816124" w:rsidRDefault="006C4C56" w:rsidP="00BA4D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Снижение качества обученности в сравнении с прошлым годом происходит по 2 предметам (по биологии и литературе), а по алгебре, обществознанию и химии 3 года подряд. Рост качественной успеваемости наблюдается по физике, истории и английскому языку, самый высокий рост по информатике на 10%. Самое низкое качество по геометрии 45% (как и в прошлом году - 46%). </w:t>
      </w:r>
    </w:p>
    <w:p w:rsidR="006C4C56" w:rsidRPr="00816124" w:rsidRDefault="006C4C56" w:rsidP="006C4C56">
      <w:pPr>
        <w:spacing w:after="0" w:line="240" w:lineRule="auto"/>
        <w:ind w:left="720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i/>
          <w:sz w:val="24"/>
          <w:szCs w:val="24"/>
          <w:lang w:eastAsia="ru-RU"/>
        </w:rPr>
        <w:t>Государственная итоговая аттестация</w:t>
      </w:r>
    </w:p>
    <w:p w:rsidR="006C4C56" w:rsidRPr="00816124" w:rsidRDefault="006C4C56" w:rsidP="00BA4D8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Закону Российской Федерации «Об образовании в РФ»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</w:p>
    <w:p w:rsidR="006C4C56" w:rsidRPr="00816124" w:rsidRDefault="006C4C56" w:rsidP="00BA4D8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учебного года по плану внутришкольного контроля администрацией осуществлялся контроль работы учителей-предметников по подготовке к государственной итоговой аттестации, проведению ОГЭ, ЕГЭ. </w:t>
      </w:r>
    </w:p>
    <w:p w:rsidR="006C4C56" w:rsidRPr="00816124" w:rsidRDefault="006C4C56" w:rsidP="00BA4D8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Обучающиеся, родители, педагогический коллектив были ознакомлены с нормативно-правовой базой, порядком проведения ГИА на инструктивно-методических совещаниях, родительских собраниях, индивидуальных 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консультациях. Все педагогические работники и общественные наблюдатели, работники СИЦ, задействованные при проведении ГИА, прошли соответствующие  обучение на Федеральной Учебной платформе по подготовке и проведению экзаменов. </w:t>
      </w:r>
    </w:p>
    <w:p w:rsidR="006C4C56" w:rsidRPr="00816124" w:rsidRDefault="006C4C56" w:rsidP="00BA4D8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На педагогических советах, заседаниях ШМО рассматривались вопросы об организации подготовки к государственной итоговой аттестации выпускников 9-х и 11-х классов и анализ государственной итоговой аттестации за курс основного и среднего общего образования в 2021-2022 учебном году: </w:t>
      </w:r>
    </w:p>
    <w:p w:rsidR="006C4C56" w:rsidRPr="00816124" w:rsidRDefault="006C4C56" w:rsidP="00BA4D8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sym w:font="Symbol" w:char="F02D"/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изучения нормативно-распорядительных документов, регламентирующих порядок проведения ГИА; </w:t>
      </w:r>
    </w:p>
    <w:p w:rsidR="006C4C56" w:rsidRPr="00816124" w:rsidRDefault="006C4C56" w:rsidP="00BA4D8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sym w:font="Symbol" w:char="F02D"/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результаты итогового собеседования по русскому языку в 9-х классах, </w:t>
      </w:r>
    </w:p>
    <w:p w:rsidR="006C4C56" w:rsidRPr="00816124" w:rsidRDefault="006C4C56" w:rsidP="00BA4D8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sym w:font="Symbol" w:char="F02D"/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результаты итогового сочинения (изложения) в 11-х классах;</w:t>
      </w:r>
    </w:p>
    <w:p w:rsidR="006C4C56" w:rsidRPr="00816124" w:rsidRDefault="006C4C56" w:rsidP="00BA4D8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sym w:font="Symbol" w:char="F02D"/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получение допуска к итоговой государственной аттестации;</w:t>
      </w:r>
    </w:p>
    <w:p w:rsidR="006C4C56" w:rsidRPr="00816124" w:rsidRDefault="006C4C56" w:rsidP="00BA4D8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sym w:font="Symbol" w:char="F02D"/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анализ организации подготовки к государственной итоговой аттестации выпускников; </w:t>
      </w:r>
    </w:p>
    <w:p w:rsidR="006C4C56" w:rsidRPr="00816124" w:rsidRDefault="006C4C56" w:rsidP="00BA4D8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sym w:font="Symbol" w:char="F02D"/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анализ результатов пробных экзаменов по обязательным предметам и предметам по выбору.</w:t>
      </w:r>
    </w:p>
    <w:p w:rsidR="006C4C56" w:rsidRPr="00816124" w:rsidRDefault="006C4C56" w:rsidP="00BA4D8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Информирование родителей обучающихся выпускных классов и самих обучающихся проводилось через родительские собрания и ученические классные часы. Данная информация зафиксирована в протоколах родительских собраний. </w:t>
      </w:r>
    </w:p>
    <w:p w:rsidR="006C4C56" w:rsidRPr="00816124" w:rsidRDefault="006C4C56" w:rsidP="00BA4D8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уровня качества обученности обучающихся 9, 11-х классов осуществлялся посредством: </w:t>
      </w:r>
    </w:p>
    <w:p w:rsidR="006C4C56" w:rsidRPr="00816124" w:rsidRDefault="006C4C56" w:rsidP="00BA4D8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sym w:font="Symbol" w:char="F02D"/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проведения и последующего анализа контрольных работ, контрольных срезов, диагностических работ в соответствии с планом внутришкольного контроля, а также пробных тестирований в формате ГИА;</w:t>
      </w:r>
    </w:p>
    <w:p w:rsidR="006C4C56" w:rsidRPr="00816124" w:rsidRDefault="006C4C56" w:rsidP="00BA4D8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sym w:font="Symbol" w:char="F02D"/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посещения консультаций и самоподготовки выпускников;</w:t>
      </w:r>
    </w:p>
    <w:p w:rsidR="006C4C56" w:rsidRPr="00816124" w:rsidRDefault="006C4C56" w:rsidP="00BA4D8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- контроль выполнения программного материала по предметам школьного учебного плана; </w:t>
      </w:r>
    </w:p>
    <w:p w:rsidR="006C4C56" w:rsidRPr="00816124" w:rsidRDefault="006C4C56" w:rsidP="00BA4D8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sym w:font="Symbol" w:char="F02D"/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ведения классных журналов;</w:t>
      </w:r>
    </w:p>
    <w:p w:rsidR="006C4C56" w:rsidRPr="00816124" w:rsidRDefault="006C4C56" w:rsidP="00BA4D8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sym w:font="Symbol" w:char="F02D"/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успеваемости и посещаемости выпускников 9, 11-х классов;</w:t>
      </w:r>
    </w:p>
    <w:p w:rsidR="006C4C56" w:rsidRPr="00816124" w:rsidRDefault="006C4C56" w:rsidP="00BA4D8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sym w:font="Symbol" w:char="F02D"/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создание банка данных обучающихся «группы риска» по прохождению государственной итоговой аттестации. </w:t>
      </w:r>
    </w:p>
    <w:p w:rsidR="006C4C56" w:rsidRPr="00816124" w:rsidRDefault="006C4C56" w:rsidP="00BA4D8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Все итоги контрольных процедур были обсуждены на совещаниях и заседаниях педагогического коллектива, по их результатам были приняты определенные управленческие решения. </w:t>
      </w:r>
    </w:p>
    <w:p w:rsidR="006C4C56" w:rsidRPr="00816124" w:rsidRDefault="006C4C56" w:rsidP="00BA4D8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В школе были оформлены стенды по итоговой аттестации, предметные стенды в кабинетах, у заместителя директора по учебно-воспитательной работе находились папки с документами, рекомендациями «Подготовка к ГИА», информация по ГИА-2022 размещена на школьном сайте, действовала «Горячая линия» по вопросам подготовки к государственной итоговой аттестации на муниципальном и школьном уровне. На школьную горячую линию вопросы не поступали, все вопросы решались в рабочем порядке.</w:t>
      </w:r>
    </w:p>
    <w:p w:rsidR="006C4C56" w:rsidRPr="00816124" w:rsidRDefault="006C4C56" w:rsidP="00BA4D8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В 2021-2022 учебном году внимание уделялось и психологическому сопровождению при подготовке к ГИА. Были проведены следующие мероприятия: </w:t>
      </w:r>
    </w:p>
    <w:p w:rsidR="006C4C56" w:rsidRPr="00816124" w:rsidRDefault="006C4C56" w:rsidP="000D4ED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Цикл психологических занятий с выпускниками «Экзамены без стресса».</w:t>
      </w:r>
    </w:p>
    <w:p w:rsidR="006C4C56" w:rsidRPr="00816124" w:rsidRDefault="006C4C56" w:rsidP="000D4ED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Консультация психолога для родителей «ГИА: Как подготовить себя и своего ребенка к экзаменам».</w:t>
      </w:r>
    </w:p>
    <w:p w:rsidR="006C4C56" w:rsidRPr="00816124" w:rsidRDefault="006C4C56" w:rsidP="00BA4D8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Не всегда после проведенной работы отмечалась положительная динамика по подготовке к ГИА: не все обучающиеся стали посещать консультации,  </w:t>
      </w:r>
      <w:proofErr w:type="spellStart"/>
      <w:r w:rsidRPr="00816124">
        <w:rPr>
          <w:rFonts w:ascii="Arial" w:eastAsia="Times New Roman" w:hAnsi="Arial" w:cs="Arial"/>
          <w:sz w:val="24"/>
          <w:szCs w:val="24"/>
          <w:lang w:eastAsia="ru-RU"/>
        </w:rPr>
        <w:t>прорешивать</w:t>
      </w:r>
      <w:proofErr w:type="spellEnd"/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задания </w:t>
      </w:r>
      <w:proofErr w:type="spellStart"/>
      <w:r w:rsidRPr="00816124">
        <w:rPr>
          <w:rFonts w:ascii="Arial" w:eastAsia="Times New Roman" w:hAnsi="Arial" w:cs="Arial"/>
          <w:sz w:val="24"/>
          <w:szCs w:val="24"/>
          <w:lang w:eastAsia="ru-RU"/>
        </w:rPr>
        <w:t>КИМов</w:t>
      </w:r>
      <w:proofErr w:type="spellEnd"/>
      <w:r w:rsidRPr="00816124">
        <w:rPr>
          <w:rFonts w:ascii="Arial" w:eastAsia="Times New Roman" w:hAnsi="Arial" w:cs="Arial"/>
          <w:sz w:val="24"/>
          <w:szCs w:val="24"/>
          <w:lang w:eastAsia="ru-RU"/>
        </w:rPr>
        <w:t>, заниматься самоподготовкой, система подготовки у части выпускников 9-х классов отсутствовала, что и отрази</w:t>
      </w:r>
      <w:r w:rsidR="00444FA3"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лось на результатах экзаменов. </w:t>
      </w:r>
    </w:p>
    <w:p w:rsidR="006C4C56" w:rsidRPr="00816124" w:rsidRDefault="006C4C56" w:rsidP="006C4C5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Результаты государственной итоговой аттестации</w:t>
      </w:r>
      <w:r w:rsidR="002267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обучающихся 9-х классов в 20</w:t>
      </w:r>
      <w:r w:rsidRPr="00816124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22 </w:t>
      </w: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году</w:t>
      </w:r>
    </w:p>
    <w:p w:rsidR="006C4C56" w:rsidRPr="00816124" w:rsidRDefault="006C4C56" w:rsidP="00BA4D8D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Цель:</w:t>
      </w:r>
      <w:r w:rsidR="002267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определение качества образования обучающихся 9-х классов по результатам внешней независимой оценки.</w:t>
      </w:r>
    </w:p>
    <w:p w:rsidR="006C4C56" w:rsidRPr="00816124" w:rsidRDefault="006C4C56" w:rsidP="00BA4D8D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В 20</w:t>
      </w:r>
      <w:r w:rsidRPr="008161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21-2022 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>учебном году в 9-х классах обучалось</w:t>
      </w:r>
      <w:r w:rsidR="002267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116(из них 6-ОВЗ, не сдавали экзамены - 4) 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>учеников. Допущены к</w:t>
      </w:r>
      <w:r w:rsidR="002267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>итоговой аттестации</w:t>
      </w:r>
      <w:r w:rsidR="002267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все</w:t>
      </w:r>
      <w:r w:rsidR="002267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>обучающиеся.</w:t>
      </w:r>
    </w:p>
    <w:p w:rsidR="006C4C56" w:rsidRPr="00816124" w:rsidRDefault="006C4C56" w:rsidP="00BA4D8D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Обязательными экзаменами</w:t>
      </w:r>
      <w:r w:rsidR="002267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>для получения аттестатов</w:t>
      </w:r>
      <w:r w:rsidR="002267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>были экзамены по математике</w:t>
      </w:r>
      <w:r w:rsidR="002267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>и русскому</w:t>
      </w:r>
      <w:r w:rsidR="002267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>языку и 2 предмета по выбору в формате ОГЭ.</w:t>
      </w:r>
    </w:p>
    <w:p w:rsidR="006C4C56" w:rsidRPr="00816124" w:rsidRDefault="006C4C56" w:rsidP="00BA4D8D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Предметы по выбору:</w:t>
      </w:r>
    </w:p>
    <w:p w:rsidR="006C4C56" w:rsidRPr="00816124" w:rsidRDefault="006C4C56" w:rsidP="000D4ED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обществознание выбрали 87</w:t>
      </w:r>
      <w:r w:rsidR="0022673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обучающихся; </w:t>
      </w:r>
    </w:p>
    <w:p w:rsidR="006C4C56" w:rsidRPr="00816124" w:rsidRDefault="006C4C56" w:rsidP="000D4ED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иностранный язык – 2 обучающихся;</w:t>
      </w:r>
    </w:p>
    <w:p w:rsidR="006C4C56" w:rsidRPr="00816124" w:rsidRDefault="006C4C56" w:rsidP="000D4ED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биологию – 56 обучающихся;</w:t>
      </w:r>
    </w:p>
    <w:p w:rsidR="006C4C56" w:rsidRPr="00816124" w:rsidRDefault="006C4C56" w:rsidP="000D4ED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информатику и ИКТ – 1</w:t>
      </w:r>
      <w:r w:rsidR="0022673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обучающийся;</w:t>
      </w:r>
    </w:p>
    <w:p w:rsidR="006C4C56" w:rsidRPr="00816124" w:rsidRDefault="006C4C56" w:rsidP="000D4ED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географию – 47</w:t>
      </w:r>
      <w:r w:rsidR="0022673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обучающихся;</w:t>
      </w:r>
    </w:p>
    <w:p w:rsidR="006C4C56" w:rsidRPr="00816124" w:rsidRDefault="006C4C56" w:rsidP="000D4ED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химию – 9</w:t>
      </w:r>
      <w:r w:rsidR="0022673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обучающихся;</w:t>
      </w:r>
    </w:p>
    <w:p w:rsidR="006C4C56" w:rsidRPr="00816124" w:rsidRDefault="006C4C56" w:rsidP="000D4ED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история – 2 обучающихся;</w:t>
      </w:r>
    </w:p>
    <w:p w:rsidR="006C4C56" w:rsidRPr="00816124" w:rsidRDefault="006C4C56" w:rsidP="000D4ED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фи</w:t>
      </w:r>
      <w:r w:rsidR="00FD6C2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</w:t>
      </w:r>
      <w:r w:rsidRPr="008161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ика – 11 обучающихся;</w:t>
      </w:r>
    </w:p>
    <w:p w:rsidR="006C4C56" w:rsidRPr="00816124" w:rsidRDefault="006C4C56" w:rsidP="000D4ED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литература – 3 обучающихся</w:t>
      </w:r>
    </w:p>
    <w:p w:rsidR="006C4C56" w:rsidRPr="00816124" w:rsidRDefault="006C4C56" w:rsidP="00BA4D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Результаты ОГЭ 2021-2022уч.г.</w:t>
      </w:r>
    </w:p>
    <w:tbl>
      <w:tblPr>
        <w:tblW w:w="4702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867"/>
        <w:gridCol w:w="861"/>
        <w:gridCol w:w="867"/>
        <w:gridCol w:w="860"/>
        <w:gridCol w:w="860"/>
        <w:gridCol w:w="860"/>
        <w:gridCol w:w="874"/>
        <w:gridCol w:w="864"/>
      </w:tblGrid>
      <w:tr w:rsidR="006C4C56" w:rsidRPr="00171D8F" w:rsidTr="00BA4D8D">
        <w:trPr>
          <w:trHeight w:val="480"/>
          <w:jc w:val="center"/>
        </w:trPr>
        <w:tc>
          <w:tcPr>
            <w:tcW w:w="2206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BA4D8D" w:rsidRDefault="006C4C56" w:rsidP="006C4C56">
            <w:pPr>
              <w:spacing w:after="0" w:line="299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1755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Количество учеников</w:t>
            </w:r>
          </w:p>
        </w:tc>
        <w:tc>
          <w:tcPr>
            <w:tcW w:w="1756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BA4D8D" w:rsidRDefault="006C4C56" w:rsidP="00BA4D8D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Средний</w:t>
            </w:r>
            <w:r w:rsidR="00BA4D8D" w:rsidRPr="00BA4D8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BA4D8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1756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Качество</w:t>
            </w:r>
          </w:p>
        </w:tc>
        <w:tc>
          <w:tcPr>
            <w:tcW w:w="1756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Успеваемость</w:t>
            </w:r>
          </w:p>
        </w:tc>
      </w:tr>
      <w:tr w:rsidR="00BA4D8D" w:rsidRPr="00171D8F" w:rsidTr="00BA4D8D">
        <w:trPr>
          <w:trHeight w:val="120"/>
          <w:jc w:val="center"/>
        </w:trPr>
        <w:tc>
          <w:tcPr>
            <w:tcW w:w="220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BA4D8D" w:rsidRDefault="006C4C56" w:rsidP="006C4C56">
            <w:pPr>
              <w:spacing w:after="0" w:line="299" w:lineRule="atLeas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2020-2021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2021-2022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2020-2021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2021-2022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2020-2021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2021-2022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2020-2021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2021-2022</w:t>
            </w:r>
          </w:p>
        </w:tc>
      </w:tr>
      <w:tr w:rsidR="00BA4D8D" w:rsidRPr="00171D8F" w:rsidTr="00BA4D8D">
        <w:trPr>
          <w:jc w:val="center"/>
        </w:trPr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BA4D8D" w:rsidRDefault="006C4C56" w:rsidP="006C4C56">
            <w:pPr>
              <w:spacing w:after="176" w:line="299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18,55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83,9</w:t>
            </w:r>
          </w:p>
        </w:tc>
      </w:tr>
      <w:tr w:rsidR="00BA4D8D" w:rsidRPr="00171D8F" w:rsidTr="00BA4D8D">
        <w:trPr>
          <w:jc w:val="center"/>
        </w:trPr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BA4D8D" w:rsidRDefault="006C4C56" w:rsidP="006C4C56">
            <w:pPr>
              <w:spacing w:after="0" w:line="299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BA4D8D" w:rsidRPr="00171D8F" w:rsidTr="00BA4D8D">
        <w:trPr>
          <w:jc w:val="center"/>
        </w:trPr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BA4D8D" w:rsidRDefault="006C4C56" w:rsidP="006C4C56">
            <w:pPr>
              <w:spacing w:after="0" w:line="299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73,3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91,1</w:t>
            </w:r>
          </w:p>
        </w:tc>
      </w:tr>
      <w:tr w:rsidR="00BA4D8D" w:rsidRPr="00171D8F" w:rsidTr="00BA4D8D">
        <w:trPr>
          <w:jc w:val="center"/>
        </w:trPr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BA4D8D" w:rsidRDefault="006C4C56" w:rsidP="006C4C56">
            <w:pPr>
              <w:spacing w:after="0" w:line="299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88,8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BA4D8D" w:rsidRPr="00171D8F" w:rsidTr="00BA4D8D">
        <w:trPr>
          <w:jc w:val="center"/>
        </w:trPr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BA4D8D" w:rsidRDefault="006C4C56" w:rsidP="006C4C56">
            <w:pPr>
              <w:spacing w:after="0" w:line="299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География</w:t>
            </w:r>
          </w:p>
        </w:tc>
        <w:tc>
          <w:tcPr>
            <w:tcW w:w="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97,8</w:t>
            </w:r>
          </w:p>
        </w:tc>
      </w:tr>
      <w:tr w:rsidR="00BA4D8D" w:rsidRPr="00171D8F" w:rsidTr="00BA4D8D">
        <w:trPr>
          <w:jc w:val="center"/>
        </w:trPr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BA4D8D" w:rsidRDefault="006C4C56" w:rsidP="006C4C56">
            <w:pPr>
              <w:spacing w:after="0" w:line="299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Химия</w:t>
            </w:r>
          </w:p>
        </w:tc>
        <w:tc>
          <w:tcPr>
            <w:tcW w:w="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BA4D8D" w:rsidRPr="00171D8F" w:rsidTr="00BA4D8D">
        <w:trPr>
          <w:jc w:val="center"/>
        </w:trPr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BA4D8D" w:rsidRDefault="006C4C56" w:rsidP="006C4C56">
            <w:pPr>
              <w:spacing w:after="0" w:line="299" w:lineRule="atLeas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BA4D8D" w:rsidRPr="00171D8F" w:rsidTr="00BA4D8D">
        <w:trPr>
          <w:jc w:val="center"/>
        </w:trPr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BA4D8D" w:rsidRDefault="006C4C56" w:rsidP="006C4C56">
            <w:pPr>
              <w:spacing w:after="0" w:line="299" w:lineRule="atLeas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Физика </w:t>
            </w:r>
          </w:p>
        </w:tc>
        <w:tc>
          <w:tcPr>
            <w:tcW w:w="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BA4D8D" w:rsidRPr="00171D8F" w:rsidTr="00BA4D8D">
        <w:trPr>
          <w:jc w:val="center"/>
        </w:trPr>
        <w:tc>
          <w:tcPr>
            <w:tcW w:w="2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BA4D8D" w:rsidRDefault="006C4C56" w:rsidP="006C4C56">
            <w:pPr>
              <w:spacing w:after="0" w:line="299" w:lineRule="atLeas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BA4D8D" w:rsidRDefault="006C4C56" w:rsidP="006C4C56">
            <w:pPr>
              <w:spacing w:after="0" w:line="299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A4D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</w:tbl>
    <w:p w:rsidR="006C4C56" w:rsidRPr="00816124" w:rsidRDefault="006C4C56" w:rsidP="00BA4D8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Результаты ОГЭ предметов по выбору даны в сравнении с прошлым годом. Но в 2020-2021 </w:t>
      </w:r>
      <w:proofErr w:type="spellStart"/>
      <w:proofErr w:type="gramStart"/>
      <w:r w:rsidRPr="00816124">
        <w:rPr>
          <w:rFonts w:ascii="Arial" w:eastAsia="Times New Roman" w:hAnsi="Arial" w:cs="Arial"/>
          <w:sz w:val="24"/>
          <w:szCs w:val="24"/>
          <w:lang w:eastAsia="ru-RU"/>
        </w:rPr>
        <w:t>уч.году</w:t>
      </w:r>
      <w:proofErr w:type="spellEnd"/>
      <w:proofErr w:type="gramEnd"/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по предметам по выбору проводились контрольные работы (и то только по одному предмету). Обучающиеся в текущем 2021-2022 учебном году выбрали для ГИА все 9 предметов, предлагаемых для выбора. По количеству выбора лидируют предметы: обществознание-87 чел.; биология-56 чел; география -47 чел., как и в прошлом году. Хуже всего обучающиеся справились с ОГЭ по обществознанию, самое высокое качество по химии, литературе и истории. Без неудовлетворительных результатов (100%-ная успеваемость) прошла ГИА по химии, литературе, физике, английскому языку и информатике. Это связано с небольшим количеством сдающих данные предметы. </w:t>
      </w:r>
    </w:p>
    <w:p w:rsidR="006C4C56" w:rsidRPr="00816124" w:rsidRDefault="006C4C56" w:rsidP="00BA4D8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Итоги государственной итоговой аттестации за</w:t>
      </w:r>
      <w:r w:rsidR="002267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2 </w:t>
      </w: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учебных года </w:t>
      </w:r>
    </w:p>
    <w:p w:rsidR="006C4C56" w:rsidRPr="00816124" w:rsidRDefault="006C4C56" w:rsidP="00BA4D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(русский язык)</w:t>
      </w:r>
    </w:p>
    <w:p w:rsidR="006C4C56" w:rsidRPr="00816124" w:rsidRDefault="006C4C56" w:rsidP="006C4C56">
      <w:pPr>
        <w:spacing w:after="176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1D8F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6381750" cy="1847850"/>
            <wp:effectExtent l="0" t="0" r="0" b="0"/>
            <wp:docPr id="16" name="Диаграмм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Итоги государственной итоговой аттестации за</w:t>
      </w:r>
      <w:r w:rsidR="00BA4D8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2 </w:t>
      </w: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учебных года</w:t>
      </w:r>
      <w:r w:rsidR="00BA4D8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(математика)</w:t>
      </w:r>
    </w:p>
    <w:p w:rsidR="006C4C56" w:rsidRPr="00816124" w:rsidRDefault="006C4C56" w:rsidP="004B6528">
      <w:pPr>
        <w:spacing w:after="176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1D8F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6377940" cy="1440180"/>
            <wp:effectExtent l="0" t="0" r="0" b="0"/>
            <wp:docPr id="15" name="Диаграмм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Сравнительная таблица результатов государственной</w:t>
      </w: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итоговой аттестации в формате ОГЭ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1417"/>
        <w:gridCol w:w="1130"/>
        <w:gridCol w:w="1682"/>
        <w:gridCol w:w="1554"/>
        <w:gridCol w:w="1130"/>
        <w:gridCol w:w="1586"/>
      </w:tblGrid>
      <w:tr w:rsidR="006C4C56" w:rsidRPr="00171D8F" w:rsidTr="004B6528">
        <w:trPr>
          <w:jc w:val="center"/>
        </w:trPr>
        <w:tc>
          <w:tcPr>
            <w:tcW w:w="11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Учебный</w:t>
            </w:r>
            <w:r w:rsidR="004B6528" w:rsidRPr="004B65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4B65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25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29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6C4C56" w:rsidRPr="00171D8F" w:rsidTr="004B6528">
        <w:trPr>
          <w:jc w:val="center"/>
        </w:trPr>
        <w:tc>
          <w:tcPr>
            <w:tcW w:w="117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Качество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Средний</w:t>
            </w:r>
            <w:r w:rsidR="004B65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4B65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балл</w:t>
            </w:r>
            <w:r w:rsidRPr="004B6528">
              <w:rPr>
                <w:rFonts w:ascii="Arial" w:eastAsia="Times New Roman" w:hAnsi="Arial" w:cs="Arial"/>
                <w:bCs/>
                <w:sz w:val="18"/>
                <w:szCs w:val="18"/>
                <w:lang w:val="en-US" w:eastAsia="ru-RU"/>
              </w:rPr>
              <w:t>/</w:t>
            </w:r>
          </w:p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средняя оценка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Качество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Средний</w:t>
            </w:r>
            <w:r w:rsidR="004B65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4B65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балл</w:t>
            </w:r>
            <w:r w:rsidRPr="004B6528">
              <w:rPr>
                <w:rFonts w:ascii="Arial" w:eastAsia="Times New Roman" w:hAnsi="Arial" w:cs="Arial"/>
                <w:bCs/>
                <w:sz w:val="18"/>
                <w:szCs w:val="18"/>
                <w:lang w:val="en-US" w:eastAsia="ru-RU"/>
              </w:rPr>
              <w:t>/</w:t>
            </w:r>
          </w:p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средняя оценка</w:t>
            </w:r>
          </w:p>
        </w:tc>
      </w:tr>
      <w:tr w:rsidR="006C4C56" w:rsidRPr="00171D8F" w:rsidTr="004B6528">
        <w:trPr>
          <w:jc w:val="center"/>
        </w:trPr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2019/2020</w:t>
            </w:r>
          </w:p>
        </w:tc>
        <w:tc>
          <w:tcPr>
            <w:tcW w:w="85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Отменены</w:t>
            </w:r>
          </w:p>
        </w:tc>
      </w:tr>
      <w:tr w:rsidR="006C4C56" w:rsidRPr="00171D8F" w:rsidTr="004B6528">
        <w:trPr>
          <w:jc w:val="center"/>
        </w:trPr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2020/2021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14,7/</w:t>
            </w: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4B652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24,3/3,5</w:t>
            </w:r>
          </w:p>
        </w:tc>
      </w:tr>
      <w:tr w:rsidR="006C4C56" w:rsidRPr="00171D8F" w:rsidTr="004B6528">
        <w:trPr>
          <w:jc w:val="center"/>
        </w:trPr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2021</w:t>
            </w:r>
            <w:r w:rsidRPr="004B6528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ru-RU"/>
              </w:rPr>
              <w:t>/</w:t>
            </w:r>
            <w:r w:rsidRPr="004B65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9,8</w:t>
            </w:r>
            <w:r w:rsidRPr="004B652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/</w:t>
            </w: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23,2</w:t>
            </w:r>
            <w:r w:rsidRPr="004B652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/</w:t>
            </w: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</w:tbl>
    <w:p w:rsidR="006C4C56" w:rsidRPr="00816124" w:rsidRDefault="006C4C56" w:rsidP="004B652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Из представленной таблицы видно, что общая </w:t>
      </w:r>
      <w:r w:rsidRPr="00816124">
        <w:rPr>
          <w:rFonts w:ascii="Arial" w:eastAsia="Times New Roman" w:hAnsi="Arial" w:cs="Arial"/>
          <w:iCs/>
          <w:sz w:val="24"/>
          <w:szCs w:val="24"/>
          <w:lang w:eastAsia="ru-RU"/>
        </w:rPr>
        <w:t>успеваемость по математике и русскому языку в течение последних лет снизилась – математика на 14,9%, по русскому языку – на 2,2%, качество также снизилось значительно на 42%  по математике, повысилось по русскому языку на 7%.</w:t>
      </w:r>
    </w:p>
    <w:p w:rsidR="006C4C56" w:rsidRPr="00816124" w:rsidRDefault="006C4C56" w:rsidP="004B652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Лишь 89 выпускников из 11</w:t>
      </w:r>
      <w:r w:rsidR="00444FA3" w:rsidRPr="00816124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6</w:t>
      </w: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успешно закончили учебный год и получили аттестаты, 23 обучающихся будут пересдавать экзамены в дополнительный период в сентябре 2022 года (5 – по биологии, 7 – по русскому языку, 11-по географии, 14-по обществознанию, 22 – по математике). </w:t>
      </w:r>
    </w:p>
    <w:p w:rsidR="006C4C56" w:rsidRPr="00816124" w:rsidRDefault="006C4C56" w:rsidP="004B6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Количество обучающихся, получивших в 20</w:t>
      </w:r>
      <w:r w:rsidRPr="00816124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21</w:t>
      </w: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/20</w:t>
      </w:r>
      <w:r w:rsidRPr="00816124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22 </w:t>
      </w: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учебном году аттестат об основном общем образовании с отличием –</w:t>
      </w:r>
      <w:r w:rsidR="002267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1 обучающийся из Аромашевской школы, что составило</w:t>
      </w:r>
      <w:r w:rsidR="002267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0,9 </w:t>
      </w: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процента от общей численности выпускников, что говорит о недостаточной работе педколлектива со способными и одаренными обучающимися, претендующими на аттестат с отличием. </w:t>
      </w:r>
    </w:p>
    <w:p w:rsidR="006C4C56" w:rsidRPr="00816124" w:rsidRDefault="006C4C56" w:rsidP="004B6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Свидетельство об обучении по адаптированной программе 8 вида получили 4 выпускника с ОВЗ 9 класса.</w:t>
      </w:r>
    </w:p>
    <w:p w:rsidR="006C4C56" w:rsidRPr="00816124" w:rsidRDefault="006C4C56" w:rsidP="0022673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Результаты</w:t>
      </w:r>
      <w:r w:rsidR="002267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государственной итоговой аттестации</w:t>
      </w:r>
      <w:r w:rsidR="002267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обучающихся 11-х классов в 2021-20</w:t>
      </w:r>
      <w:r w:rsidRPr="00816124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22</w:t>
      </w:r>
      <w:r w:rsidR="002267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уч.году</w:t>
      </w:r>
      <w:proofErr w:type="spellEnd"/>
      <w:proofErr w:type="gramEnd"/>
    </w:p>
    <w:p w:rsidR="006C4C56" w:rsidRPr="004B6528" w:rsidRDefault="006C4C56" w:rsidP="004B6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528">
        <w:rPr>
          <w:rFonts w:ascii="Arial" w:eastAsia="Times New Roman" w:hAnsi="Arial" w:cs="Arial"/>
          <w:bCs/>
          <w:sz w:val="24"/>
          <w:szCs w:val="24"/>
          <w:lang w:eastAsia="ru-RU"/>
        </w:rPr>
        <w:t>Цель:</w:t>
      </w:r>
      <w:r w:rsidR="0022673C" w:rsidRPr="004B65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6528">
        <w:rPr>
          <w:rFonts w:ascii="Arial" w:eastAsia="Times New Roman" w:hAnsi="Arial" w:cs="Arial"/>
          <w:i/>
          <w:sz w:val="24"/>
          <w:szCs w:val="24"/>
          <w:lang w:eastAsia="ru-RU"/>
        </w:rPr>
        <w:t>определение качества образования учеников по результатам внешней независимой оценки.</w:t>
      </w:r>
    </w:p>
    <w:p w:rsidR="006C4C56" w:rsidRPr="004B6528" w:rsidRDefault="006C4C56" w:rsidP="004B6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5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Инструментом независимой внешней оценки образовательных достижений выпускников является государственная итоговая аттестация.</w:t>
      </w:r>
    </w:p>
    <w:p w:rsidR="006C4C56" w:rsidRPr="004B6528" w:rsidRDefault="006C4C56" w:rsidP="004B6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528">
        <w:rPr>
          <w:rFonts w:ascii="Arial" w:eastAsia="Times New Roman" w:hAnsi="Arial" w:cs="Arial"/>
          <w:sz w:val="24"/>
          <w:szCs w:val="24"/>
          <w:lang w:eastAsia="ru-RU"/>
        </w:rPr>
        <w:t>В течение учебного года администрацией и педколлективом осуществлялось постоянное информирование обучающихся 11-х классов и их родителей по вопросам подготовки к ГИА-11: проведен ряд родительских собраний, где рассмотрены вопросы нормативно-правового обеспечения ГИА-11, подробно изучены инструкции для участников ЕГЭ, распространены под подпись выпускников и их родителей Памятки о порядке проведения ГИА-2022. До сведения обучающихся и их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:rsidR="006C4C56" w:rsidRPr="004B6528" w:rsidRDefault="006C4C56" w:rsidP="004B6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528">
        <w:rPr>
          <w:rFonts w:ascii="Arial" w:eastAsia="Times New Roman" w:hAnsi="Arial" w:cs="Arial"/>
          <w:sz w:val="24"/>
          <w:szCs w:val="24"/>
          <w:lang w:eastAsia="ru-RU"/>
        </w:rPr>
        <w:t>В 20</w:t>
      </w:r>
      <w:r w:rsidRPr="004B652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22</w:t>
      </w:r>
      <w:r w:rsidR="0022673C" w:rsidRPr="004B65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6528">
        <w:rPr>
          <w:rFonts w:ascii="Arial" w:eastAsia="Times New Roman" w:hAnsi="Arial" w:cs="Arial"/>
          <w:sz w:val="24"/>
          <w:szCs w:val="24"/>
          <w:lang w:eastAsia="ru-RU"/>
        </w:rPr>
        <w:t>году условия</w:t>
      </w:r>
      <w:r w:rsidR="0022673C" w:rsidRPr="004B65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6528">
        <w:rPr>
          <w:rFonts w:ascii="Arial" w:eastAsia="Times New Roman" w:hAnsi="Arial" w:cs="Arial"/>
          <w:sz w:val="24"/>
          <w:szCs w:val="24"/>
          <w:lang w:eastAsia="ru-RU"/>
        </w:rPr>
        <w:t>получения аттестата снова изменились по сравнению с прошлым годом. Страна вернулась в так называемый «</w:t>
      </w:r>
      <w:proofErr w:type="spellStart"/>
      <w:r w:rsidRPr="004B6528">
        <w:rPr>
          <w:rFonts w:ascii="Arial" w:eastAsia="Times New Roman" w:hAnsi="Arial" w:cs="Arial"/>
          <w:sz w:val="24"/>
          <w:szCs w:val="24"/>
          <w:lang w:eastAsia="ru-RU"/>
        </w:rPr>
        <w:t>допандемийный</w:t>
      </w:r>
      <w:proofErr w:type="spellEnd"/>
      <w:r w:rsidRPr="004B6528">
        <w:rPr>
          <w:rFonts w:ascii="Arial" w:eastAsia="Times New Roman" w:hAnsi="Arial" w:cs="Arial"/>
          <w:sz w:val="24"/>
          <w:szCs w:val="24"/>
          <w:lang w:eastAsia="ru-RU"/>
        </w:rPr>
        <w:t>» период. Значительным изменениям подверглось также содержание КИМ по всем предметам, т.к. нынешние выпускники заканчивали уровень среднего общего образования по новым федеральным государственным образовательным стандартам.</w:t>
      </w:r>
    </w:p>
    <w:p w:rsidR="006C4C56" w:rsidRPr="004B6528" w:rsidRDefault="006C4C56" w:rsidP="004B6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528">
        <w:rPr>
          <w:rFonts w:ascii="Arial" w:eastAsia="Times New Roman" w:hAnsi="Arial" w:cs="Arial"/>
          <w:sz w:val="24"/>
          <w:szCs w:val="24"/>
          <w:lang w:eastAsia="ru-RU"/>
        </w:rPr>
        <w:t xml:space="preserve">Для получения аттестата обязательными стали снова 2 предмета - русский язык и математика. Базовую или профильную математику сдавать выбирали сами выпускники. </w:t>
      </w:r>
    </w:p>
    <w:p w:rsidR="006C4C56" w:rsidRPr="004B6528" w:rsidRDefault="006C4C56" w:rsidP="004B6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528">
        <w:rPr>
          <w:rFonts w:ascii="Arial" w:eastAsia="Times New Roman" w:hAnsi="Arial" w:cs="Arial"/>
          <w:sz w:val="24"/>
          <w:szCs w:val="24"/>
          <w:lang w:eastAsia="ru-RU"/>
        </w:rPr>
        <w:t xml:space="preserve">Аттестат о среднем общем образовании получили 72 из 82 выпускников (87,8%). Не справились с ГИА по обязательным предметам 10 выпускников 11-х классов: 3-по русскому языку; 7-по математике (также как и в прошлом году – 6 не справились по русскому языку, 4 – по математике – общее количество 10). Из них 3 выпускников не справились с обоими обязательными  предметами (и русский язык, и математика). Для них предоставлена возможность пересдать экзамены в дополнительный период, в сентябре 2022 года. Аттестаты о среднем общем образовании с отличием и медали «За особые успехи в учении» получили 5 обучающихся Аромашевской СОШ. </w:t>
      </w:r>
    </w:p>
    <w:p w:rsidR="006C4C56" w:rsidRPr="00816124" w:rsidRDefault="006C4C56" w:rsidP="006C4C5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Сравнительная таблица результатов (средний балл)</w:t>
      </w:r>
    </w:p>
    <w:p w:rsidR="006C4C56" w:rsidRPr="00816124" w:rsidRDefault="006C4C56" w:rsidP="006C4C5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государственной итоговой аттестации</w:t>
      </w:r>
      <w:r w:rsidR="002267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обучающихся 11-х классов в форме ЕГЭ</w:t>
      </w:r>
    </w:p>
    <w:tbl>
      <w:tblPr>
        <w:tblW w:w="4802" w:type="pct"/>
        <w:tblInd w:w="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2793"/>
        <w:gridCol w:w="2792"/>
        <w:gridCol w:w="2160"/>
      </w:tblGrid>
      <w:tr w:rsidR="006C4C56" w:rsidRPr="00171D8F" w:rsidTr="004B6528"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Учебный год</w:t>
            </w:r>
          </w:p>
        </w:tc>
        <w:tc>
          <w:tcPr>
            <w:tcW w:w="2835" w:type="dxa"/>
            <w:tcBorders>
              <w:top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</w:t>
            </w:r>
          </w:p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(базовый уровень)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Математика (профильный уровень)</w:t>
            </w:r>
          </w:p>
        </w:tc>
        <w:tc>
          <w:tcPr>
            <w:tcW w:w="219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6C4C56" w:rsidRPr="00171D8F" w:rsidTr="004B6528">
        <w:tc>
          <w:tcPr>
            <w:tcW w:w="156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2019/2020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tabs>
                <w:tab w:val="center" w:pos="2828"/>
                <w:tab w:val="left" w:pos="45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сдавали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4B6528" w:rsidRDefault="006C4C56" w:rsidP="004B6528">
            <w:pPr>
              <w:tabs>
                <w:tab w:val="center" w:pos="2828"/>
                <w:tab w:val="left" w:pos="454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66,2</w:t>
            </w:r>
          </w:p>
        </w:tc>
      </w:tr>
      <w:tr w:rsidR="006C4C56" w:rsidRPr="00171D8F" w:rsidTr="004B6528">
        <w:tc>
          <w:tcPr>
            <w:tcW w:w="156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2020/2021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ГВЭ – 3,3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64,4</w:t>
            </w:r>
          </w:p>
        </w:tc>
      </w:tr>
      <w:tr w:rsidR="006C4C56" w:rsidRPr="00171D8F" w:rsidTr="004B6528">
        <w:trPr>
          <w:trHeight w:val="22"/>
        </w:trPr>
        <w:tc>
          <w:tcPr>
            <w:tcW w:w="156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2021/2022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195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55,5</w:t>
            </w:r>
          </w:p>
        </w:tc>
      </w:tr>
    </w:tbl>
    <w:p w:rsidR="004B6528" w:rsidRDefault="006C4C56" w:rsidP="004B6528">
      <w:pPr>
        <w:spacing w:after="263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71D8F">
        <w:rPr>
          <w:rFonts w:ascii="Times New Roman" w:eastAsia="Times New Roman" w:hAnsi="Times New Roman" w:cs="Times New Roman"/>
          <w:bCs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5505450" cy="1628775"/>
            <wp:effectExtent l="0" t="0" r="0" b="0"/>
            <wp:docPr id="14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C4C56" w:rsidRPr="00816124" w:rsidRDefault="006C4C56" w:rsidP="004B652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Итоги государственной итоговой аттестации по предметам по выбору</w:t>
      </w:r>
    </w:p>
    <w:p w:rsidR="006C4C56" w:rsidRPr="00816124" w:rsidRDefault="006C4C56" w:rsidP="004B652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в форме ЕГЭ за 3</w:t>
      </w:r>
      <w:r w:rsidR="004B652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учебных года</w:t>
      </w:r>
    </w:p>
    <w:p w:rsidR="006C4C56" w:rsidRPr="00816124" w:rsidRDefault="006C4C56" w:rsidP="004B65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Средний балл по предметам ЕГЭ</w:t>
      </w:r>
    </w:p>
    <w:p w:rsidR="006C4C56" w:rsidRPr="00171D8F" w:rsidRDefault="006C4C56" w:rsidP="006C4C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71D8F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w:lastRenderedPageBreak/>
        <w:drawing>
          <wp:inline distT="0" distB="0" distL="0" distR="0">
            <wp:extent cx="6153150" cy="2705100"/>
            <wp:effectExtent l="0" t="0" r="0" b="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C4C56" w:rsidRPr="00816124" w:rsidRDefault="006C4C56" w:rsidP="004B6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По результатам сдачи ЕГЭ в 20</w:t>
      </w:r>
      <w:r w:rsidRPr="008161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22</w:t>
      </w:r>
      <w:r w:rsidR="004B65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>году в сравнении с 20</w:t>
      </w:r>
      <w:r w:rsidRPr="008161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20 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>и 20</w:t>
      </w:r>
      <w:r w:rsidRPr="0081612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21</w:t>
      </w:r>
      <w:r w:rsidR="004B65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>годами по школе:</w:t>
      </w:r>
    </w:p>
    <w:p w:rsidR="006C4C56" w:rsidRPr="004B6528" w:rsidRDefault="006C4C56" w:rsidP="000D4EDA">
      <w:pPr>
        <w:pStyle w:val="af9"/>
        <w:numPr>
          <w:ilvl w:val="0"/>
          <w:numId w:val="19"/>
        </w:numPr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4B6528">
        <w:rPr>
          <w:rFonts w:ascii="Arial" w:hAnsi="Arial" w:cs="Arial"/>
        </w:rPr>
        <w:t>Повысился средний балл по</w:t>
      </w:r>
      <w:r w:rsidR="004B6528" w:rsidRPr="004B6528">
        <w:rPr>
          <w:rFonts w:ascii="Arial" w:hAnsi="Arial" w:cs="Arial"/>
        </w:rPr>
        <w:t xml:space="preserve"> </w:t>
      </w:r>
      <w:r w:rsidRPr="004B6528">
        <w:rPr>
          <w:rFonts w:ascii="Arial" w:hAnsi="Arial" w:cs="Arial"/>
        </w:rPr>
        <w:t>2 предметам (</w:t>
      </w:r>
      <w:r w:rsidRPr="004B6528">
        <w:rPr>
          <w:rFonts w:ascii="Arial" w:hAnsi="Arial" w:cs="Arial"/>
          <w:i/>
        </w:rPr>
        <w:t>биологии, географии).</w:t>
      </w:r>
    </w:p>
    <w:p w:rsidR="006C4C56" w:rsidRPr="004B6528" w:rsidRDefault="006C4C56" w:rsidP="000D4EDA">
      <w:pPr>
        <w:pStyle w:val="af9"/>
        <w:numPr>
          <w:ilvl w:val="0"/>
          <w:numId w:val="19"/>
        </w:numPr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4B6528">
        <w:rPr>
          <w:rFonts w:ascii="Arial" w:hAnsi="Arial" w:cs="Arial"/>
        </w:rPr>
        <w:t>Впервые за 3 последних года появился участник по информатике, результат-88 баллов.</w:t>
      </w:r>
    </w:p>
    <w:p w:rsidR="006C4C56" w:rsidRPr="004B6528" w:rsidRDefault="006C4C56" w:rsidP="000D4EDA">
      <w:pPr>
        <w:pStyle w:val="af9"/>
        <w:numPr>
          <w:ilvl w:val="0"/>
          <w:numId w:val="19"/>
        </w:numPr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4B6528">
        <w:rPr>
          <w:rFonts w:ascii="Arial" w:hAnsi="Arial" w:cs="Arial"/>
        </w:rPr>
        <w:t>Выпускники не выбрали для ГИА английский язык.</w:t>
      </w:r>
    </w:p>
    <w:p w:rsidR="006C4C56" w:rsidRPr="004B6528" w:rsidRDefault="006C4C56" w:rsidP="000D4EDA">
      <w:pPr>
        <w:pStyle w:val="af9"/>
        <w:numPr>
          <w:ilvl w:val="0"/>
          <w:numId w:val="19"/>
        </w:numPr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4B6528">
        <w:rPr>
          <w:rFonts w:ascii="Arial" w:hAnsi="Arial" w:cs="Arial"/>
        </w:rPr>
        <w:t>Снизился средний балл по</w:t>
      </w:r>
      <w:r w:rsidRPr="004B6528">
        <w:rPr>
          <w:rFonts w:ascii="Arial" w:hAnsi="Arial" w:cs="Arial"/>
          <w:i/>
          <w:iCs/>
        </w:rPr>
        <w:t xml:space="preserve"> 5 </w:t>
      </w:r>
      <w:r w:rsidRPr="004B6528">
        <w:rPr>
          <w:rFonts w:ascii="Arial" w:hAnsi="Arial" w:cs="Arial"/>
          <w:iCs/>
        </w:rPr>
        <w:t xml:space="preserve">предметам </w:t>
      </w:r>
      <w:r w:rsidRPr="004B6528">
        <w:rPr>
          <w:rFonts w:ascii="Arial" w:hAnsi="Arial" w:cs="Arial"/>
          <w:i/>
          <w:iCs/>
        </w:rPr>
        <w:t>(химии,  обществознанию, истории, литературе, физике). </w:t>
      </w:r>
    </w:p>
    <w:p w:rsidR="006C4C56" w:rsidRPr="004B6528" w:rsidRDefault="006C4C56" w:rsidP="000D4EDA">
      <w:pPr>
        <w:pStyle w:val="af9"/>
        <w:numPr>
          <w:ilvl w:val="0"/>
          <w:numId w:val="19"/>
        </w:numPr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4B6528">
        <w:rPr>
          <w:rFonts w:ascii="Arial" w:hAnsi="Arial" w:cs="Arial"/>
        </w:rPr>
        <w:t>Самый низкий средний балл ЕГЭ  по </w:t>
      </w:r>
      <w:r w:rsidRPr="004B6528">
        <w:rPr>
          <w:rFonts w:ascii="Arial" w:hAnsi="Arial" w:cs="Arial"/>
          <w:i/>
          <w:iCs/>
        </w:rPr>
        <w:t xml:space="preserve">химии – 27 </w:t>
      </w:r>
      <w:r w:rsidRPr="004B6528">
        <w:rPr>
          <w:rFonts w:ascii="Arial" w:hAnsi="Arial" w:cs="Arial"/>
        </w:rPr>
        <w:t xml:space="preserve"> и </w:t>
      </w:r>
      <w:r w:rsidRPr="004B6528">
        <w:rPr>
          <w:rFonts w:ascii="Arial" w:hAnsi="Arial" w:cs="Arial"/>
          <w:i/>
        </w:rPr>
        <w:t>физике</w:t>
      </w:r>
      <w:r w:rsidRPr="004B6528">
        <w:rPr>
          <w:rFonts w:ascii="Arial" w:hAnsi="Arial" w:cs="Arial"/>
        </w:rPr>
        <w:t xml:space="preserve"> – 40,8.</w:t>
      </w:r>
    </w:p>
    <w:p w:rsidR="006C4C56" w:rsidRPr="004B6528" w:rsidRDefault="006C4C56" w:rsidP="000D4EDA">
      <w:pPr>
        <w:pStyle w:val="af9"/>
        <w:numPr>
          <w:ilvl w:val="0"/>
          <w:numId w:val="19"/>
        </w:numPr>
        <w:tabs>
          <w:tab w:val="left" w:pos="851"/>
        </w:tabs>
        <w:ind w:left="0" w:firstLine="709"/>
        <w:jc w:val="both"/>
        <w:rPr>
          <w:sz w:val="20"/>
          <w:szCs w:val="20"/>
        </w:rPr>
      </w:pPr>
      <w:r w:rsidRPr="004B6528">
        <w:rPr>
          <w:rFonts w:ascii="Arial" w:hAnsi="Arial" w:cs="Arial"/>
          <w:iCs/>
        </w:rPr>
        <w:t>По результатам ЕГЭ-2 незачета по предметам по выбору – по химии и физике</w:t>
      </w:r>
      <w:r w:rsidRPr="004B6528">
        <w:rPr>
          <w:iCs/>
          <w:sz w:val="20"/>
          <w:szCs w:val="20"/>
        </w:rPr>
        <w:t>.</w:t>
      </w:r>
    </w:p>
    <w:p w:rsidR="006C4C56" w:rsidRPr="00816124" w:rsidRDefault="006C4C56" w:rsidP="006C4C56">
      <w:pPr>
        <w:spacing w:after="0" w:line="240" w:lineRule="auto"/>
        <w:ind w:left="720"/>
        <w:jc w:val="center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Работа с одаренными детьми</w:t>
      </w:r>
    </w:p>
    <w:p w:rsidR="006C4C56" w:rsidRPr="00816124" w:rsidRDefault="006C4C56" w:rsidP="006C4C5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Доля выпускников, </w:t>
      </w:r>
    </w:p>
    <w:p w:rsidR="006C4C56" w:rsidRPr="00816124" w:rsidRDefault="006C4C56" w:rsidP="006C4C5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получивших по результатам ЕГЭ высокие баллы (от 80 до 100)</w:t>
      </w:r>
    </w:p>
    <w:tbl>
      <w:tblPr>
        <w:tblW w:w="495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2781"/>
        <w:gridCol w:w="2373"/>
        <w:gridCol w:w="2512"/>
      </w:tblGrid>
      <w:tr w:rsidR="006C4C56" w:rsidRPr="00171D8F" w:rsidTr="004B6528">
        <w:trPr>
          <w:tblHeader/>
        </w:trPr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283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4B6528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Процент обучающихся </w:t>
            </w:r>
            <w:r w:rsidR="006C4C56" w:rsidRPr="004B65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от числа сдававших экзамен</w:t>
            </w:r>
          </w:p>
        </w:tc>
        <w:tc>
          <w:tcPr>
            <w:tcW w:w="241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Количество обучающихся, чел.</w:t>
            </w:r>
          </w:p>
        </w:tc>
        <w:tc>
          <w:tcPr>
            <w:tcW w:w="255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Наивысший балл</w:t>
            </w:r>
          </w:p>
        </w:tc>
      </w:tr>
      <w:tr w:rsidR="006C4C56" w:rsidRPr="00171D8F" w:rsidTr="004B6528">
        <w:tc>
          <w:tcPr>
            <w:tcW w:w="19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410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89 </w:t>
            </w:r>
            <w:r w:rsidR="00444FA3"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  <w:r w:rsid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444FA3"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Русаковская СОШ</w:t>
            </w:r>
          </w:p>
        </w:tc>
      </w:tr>
      <w:tr w:rsidR="006C4C56" w:rsidRPr="00171D8F" w:rsidTr="004B6528">
        <w:tc>
          <w:tcPr>
            <w:tcW w:w="19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2410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  <w:r w:rsid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444FA3"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444FA3"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Аромашевская СОШ</w:t>
            </w:r>
          </w:p>
        </w:tc>
      </w:tr>
      <w:tr w:rsidR="006C4C56" w:rsidRPr="00171D8F" w:rsidTr="004B6528">
        <w:tc>
          <w:tcPr>
            <w:tcW w:w="19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C4C56" w:rsidRPr="004B6528" w:rsidRDefault="006C4C56" w:rsidP="004B6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88 </w:t>
            </w:r>
            <w:r w:rsidR="00444FA3"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  <w:r w:rsid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444FA3" w:rsidRPr="004B6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Аромашевская СОШ</w:t>
            </w:r>
          </w:p>
        </w:tc>
      </w:tr>
    </w:tbl>
    <w:p w:rsidR="006C4C56" w:rsidRPr="00816124" w:rsidRDefault="006C4C56" w:rsidP="004B6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Никто из выпускников не набрал от 90-100 баллов. Самое большое количество набравших более 80 баллов традиционно по русскому языку (6 человек). Из них самый высокий балл - 89 (Русаковская СОШ), по одному обучающемуся набрали свыше 80 баллов по предметам: обществознание и информатика.</w:t>
      </w:r>
    </w:p>
    <w:p w:rsidR="006C4C56" w:rsidRPr="00816124" w:rsidRDefault="006C4C56" w:rsidP="004B65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Обучающиеся, получившие аттестаты с отличием, медалисты</w:t>
      </w:r>
    </w:p>
    <w:tbl>
      <w:tblPr>
        <w:tblW w:w="975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4394"/>
        <w:gridCol w:w="851"/>
        <w:gridCol w:w="708"/>
        <w:gridCol w:w="709"/>
        <w:gridCol w:w="709"/>
        <w:gridCol w:w="709"/>
        <w:gridCol w:w="708"/>
      </w:tblGrid>
      <w:tr w:rsidR="006C4C56" w:rsidRPr="00171D8F" w:rsidTr="004B6528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МОУО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Наименование ОУ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9 класс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11 класс</w:t>
            </w:r>
          </w:p>
        </w:tc>
      </w:tr>
      <w:tr w:rsidR="006C4C56" w:rsidRPr="00171D8F" w:rsidTr="004B6528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C56" w:rsidRPr="004B6528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C56" w:rsidRPr="004B6528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2022</w:t>
            </w:r>
          </w:p>
        </w:tc>
      </w:tr>
      <w:tr w:rsidR="006C4C56" w:rsidRPr="00171D8F" w:rsidTr="004B6528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75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Аромашевский район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75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МАОУ «Аромашевская СОШ им.</w:t>
            </w:r>
            <w:r w:rsid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В.Д.</w:t>
            </w:r>
            <w:r w:rsid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Кармацкого»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106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106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104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5</w:t>
            </w:r>
          </w:p>
        </w:tc>
      </w:tr>
      <w:tr w:rsidR="006C4C56" w:rsidRPr="00171D8F" w:rsidTr="004B6528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75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75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Филиал МАОУ «Аромашевская СОШ им.</w:t>
            </w:r>
            <w:r w:rsid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В.Д.</w:t>
            </w:r>
            <w:r w:rsid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Кармацкого» Слободчиковская ООШ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6C4C56" w:rsidRPr="00171D8F" w:rsidTr="004B6528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75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75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Филиал МАОУ «Аромашевская СОШ им.</w:t>
            </w:r>
            <w:r w:rsid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В.Д.</w:t>
            </w:r>
            <w:r w:rsid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</w:t>
            </w: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Кармацкого» Юрминская 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6C4C56" w:rsidRPr="00171D8F" w:rsidTr="004B6528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75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75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Филиал МАОУ «Аромашевская СОШ</w:t>
            </w:r>
            <w:r w:rsid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 им. В.Д. Кармацкого» Кротовская </w:t>
            </w: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6C4C56" w:rsidRPr="00171D8F" w:rsidTr="004B6528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75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75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Филиал МАОУ «Аромашевская СОШ </w:t>
            </w:r>
            <w:r w:rsid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 xml:space="preserve">им. В.Д. Кармацкого» Русаковская </w:t>
            </w: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6C4C56" w:rsidRPr="00171D8F" w:rsidTr="004B6528"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75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56" w:rsidRPr="004B6528" w:rsidRDefault="006C4C56" w:rsidP="004B6528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75"/>
              <w:jc w:val="right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ind w:firstLine="31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4C56" w:rsidRPr="004B6528" w:rsidRDefault="006C4C56" w:rsidP="006C4C56">
            <w:pPr>
              <w:tabs>
                <w:tab w:val="left" w:pos="1905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4B6528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5</w:t>
            </w:r>
          </w:p>
        </w:tc>
      </w:tr>
    </w:tbl>
    <w:p w:rsidR="006C4C56" w:rsidRPr="00816124" w:rsidRDefault="006C4C56" w:rsidP="004B6528">
      <w:pPr>
        <w:tabs>
          <w:tab w:val="left" w:pos="10205"/>
        </w:tabs>
        <w:suppressAutoHyphens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816124">
        <w:rPr>
          <w:rFonts w:ascii="Arial" w:eastAsia="Times New Roman" w:hAnsi="Arial" w:cs="Arial"/>
          <w:kern w:val="3"/>
          <w:sz w:val="24"/>
          <w:szCs w:val="24"/>
          <w:lang w:eastAsia="zh-CN"/>
        </w:rPr>
        <w:lastRenderedPageBreak/>
        <w:t xml:space="preserve">По сравнению с прошлым учебным годом количество выпускников 9-х классов, получивших аттестаты с отличием, значительно снизилось, всего одна ученица получила аттестат с отличием (Аромашевская СОШ); </w:t>
      </w:r>
    </w:p>
    <w:p w:rsidR="006C4C56" w:rsidRPr="00816124" w:rsidRDefault="006C4C56" w:rsidP="004B6528">
      <w:pPr>
        <w:tabs>
          <w:tab w:val="left" w:pos="10205"/>
        </w:tabs>
        <w:suppressAutoHyphens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816124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из 11-классников количество обучающихся, получивших медали и аттестаты с отличием, также снизилось, и четверо обучающихся не получили аттестат с отличием и медаль из-за результатов по профильной математике, т.к. по условиям этого года, надо было набрать также не менее 70-ти баллов (в прошлом году результаты </w:t>
      </w:r>
      <w:r w:rsidR="00444FA3" w:rsidRPr="00816124">
        <w:rPr>
          <w:rFonts w:ascii="Arial" w:eastAsia="Times New Roman" w:hAnsi="Arial" w:cs="Arial"/>
          <w:kern w:val="3"/>
          <w:sz w:val="24"/>
          <w:szCs w:val="24"/>
          <w:lang w:eastAsia="zh-CN"/>
        </w:rPr>
        <w:t>по математике не учитывались).</w:t>
      </w:r>
    </w:p>
    <w:p w:rsidR="006C4C56" w:rsidRPr="00816124" w:rsidRDefault="006C4C56" w:rsidP="004B6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4 медалиста из 5 на всех сдаваемых ЕГЭ получили результат выше 70 баллов, т.е. подтвердили медали результатами, одна обучающаяся получила меньшее количество баллов по географии, но полученные результаты дали всем право на получение аттестата с отличием и медали «За особые успехи в учении».</w:t>
      </w:r>
    </w:p>
    <w:p w:rsidR="006C4C56" w:rsidRPr="00816124" w:rsidRDefault="006C4C56" w:rsidP="004B6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Обучающиеся 11 классов Аромашевской СОШ, Юрминской СОШ, Новопетровской СОШ сдавали 10 предметов по выбору. Русаковская СОШ и Кротовская СОШ – все обучающиеся сдавали только обязательные предметы – русский язык и математика - (т.е в вузы поступать никто из них не планирует).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1682"/>
        <w:gridCol w:w="830"/>
        <w:gridCol w:w="830"/>
        <w:gridCol w:w="815"/>
        <w:gridCol w:w="15"/>
        <w:gridCol w:w="830"/>
        <w:gridCol w:w="830"/>
        <w:gridCol w:w="759"/>
        <w:gridCol w:w="897"/>
        <w:gridCol w:w="830"/>
        <w:gridCol w:w="788"/>
      </w:tblGrid>
      <w:tr w:rsidR="00816124" w:rsidRPr="00417BCC" w:rsidTr="00417BCC">
        <w:trPr>
          <w:trHeight w:val="1407"/>
        </w:trPr>
        <w:tc>
          <w:tcPr>
            <w:tcW w:w="261" w:type="pct"/>
            <w:vMerge w:val="restar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75" w:type="pct"/>
            <w:vMerge w:val="restar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Предмет </w:t>
            </w:r>
          </w:p>
        </w:tc>
        <w:tc>
          <w:tcPr>
            <w:tcW w:w="1288" w:type="pct"/>
            <w:gridSpan w:val="3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67" w:type="pct"/>
            <w:gridSpan w:val="4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09" w:type="pct"/>
            <w:gridSpan w:val="3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динамика</w:t>
            </w:r>
          </w:p>
        </w:tc>
      </w:tr>
      <w:tr w:rsidR="00417BCC" w:rsidRPr="00417BCC" w:rsidTr="00417BCC">
        <w:trPr>
          <w:cantSplit/>
          <w:trHeight w:val="1695"/>
        </w:trPr>
        <w:tc>
          <w:tcPr>
            <w:tcW w:w="261" w:type="pct"/>
            <w:vMerge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pct"/>
            <w:vMerge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textDirection w:val="btLr"/>
            <w:vAlign w:val="center"/>
          </w:tcPr>
          <w:p w:rsidR="006C4C56" w:rsidRPr="00417BCC" w:rsidRDefault="006C4C56" w:rsidP="00417B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общее число сдававших</w:t>
            </w:r>
          </w:p>
        </w:tc>
        <w:tc>
          <w:tcPr>
            <w:tcW w:w="432" w:type="pct"/>
            <w:textDirection w:val="btLr"/>
            <w:vAlign w:val="center"/>
          </w:tcPr>
          <w:p w:rsidR="006C4C56" w:rsidRPr="00417BCC" w:rsidRDefault="006C4C56" w:rsidP="00417B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 сдававших от числа выпускников</w:t>
            </w:r>
          </w:p>
        </w:tc>
        <w:tc>
          <w:tcPr>
            <w:tcW w:w="432" w:type="pct"/>
            <w:gridSpan w:val="2"/>
            <w:textDirection w:val="btLr"/>
            <w:vAlign w:val="center"/>
          </w:tcPr>
          <w:p w:rsidR="006C4C56" w:rsidRPr="00417BCC" w:rsidRDefault="006C4C56" w:rsidP="00417B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средний балл</w:t>
            </w:r>
          </w:p>
        </w:tc>
        <w:tc>
          <w:tcPr>
            <w:tcW w:w="432" w:type="pct"/>
            <w:textDirection w:val="btLr"/>
            <w:vAlign w:val="center"/>
          </w:tcPr>
          <w:p w:rsidR="006C4C56" w:rsidRPr="00417BCC" w:rsidRDefault="006C4C56" w:rsidP="00417B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общее число сдававших</w:t>
            </w:r>
          </w:p>
        </w:tc>
        <w:tc>
          <w:tcPr>
            <w:tcW w:w="432" w:type="pct"/>
            <w:textDirection w:val="btLr"/>
            <w:vAlign w:val="center"/>
          </w:tcPr>
          <w:p w:rsidR="006C4C56" w:rsidRPr="00417BCC" w:rsidRDefault="006C4C56" w:rsidP="00417B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 сдававших от числа выпускников</w:t>
            </w:r>
          </w:p>
        </w:tc>
        <w:tc>
          <w:tcPr>
            <w:tcW w:w="395" w:type="pct"/>
            <w:textDirection w:val="btLr"/>
            <w:vAlign w:val="center"/>
          </w:tcPr>
          <w:p w:rsidR="006C4C56" w:rsidRPr="00417BCC" w:rsidRDefault="006C4C56" w:rsidP="00417B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средний балл</w:t>
            </w:r>
          </w:p>
        </w:tc>
        <w:tc>
          <w:tcPr>
            <w:tcW w:w="467" w:type="pct"/>
            <w:textDirection w:val="btLr"/>
            <w:vAlign w:val="center"/>
          </w:tcPr>
          <w:p w:rsidR="006C4C56" w:rsidRPr="00417BCC" w:rsidRDefault="006C4C56" w:rsidP="00417B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общее число сдававших</w:t>
            </w:r>
          </w:p>
        </w:tc>
        <w:tc>
          <w:tcPr>
            <w:tcW w:w="432" w:type="pct"/>
            <w:textDirection w:val="btLr"/>
            <w:vAlign w:val="center"/>
          </w:tcPr>
          <w:p w:rsidR="006C4C56" w:rsidRPr="00417BCC" w:rsidRDefault="006C4C56" w:rsidP="00417B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 сдававших от числа выпускников</w:t>
            </w:r>
          </w:p>
        </w:tc>
        <w:tc>
          <w:tcPr>
            <w:tcW w:w="410" w:type="pct"/>
            <w:textDirection w:val="btLr"/>
            <w:vAlign w:val="center"/>
          </w:tcPr>
          <w:p w:rsidR="006C4C56" w:rsidRPr="00417BCC" w:rsidRDefault="006C4C56" w:rsidP="00417BC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средний балл</w:t>
            </w:r>
          </w:p>
        </w:tc>
      </w:tr>
      <w:tr w:rsidR="00417BCC" w:rsidRPr="00417BCC" w:rsidTr="00417BCC">
        <w:trPr>
          <w:trHeight w:val="77"/>
        </w:trPr>
        <w:tc>
          <w:tcPr>
            <w:tcW w:w="261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432" w:type="pct"/>
            <w:gridSpan w:val="2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64,4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95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467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+41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+46,1</w:t>
            </w:r>
          </w:p>
        </w:tc>
        <w:tc>
          <w:tcPr>
            <w:tcW w:w="410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-8,9</w:t>
            </w:r>
          </w:p>
        </w:tc>
      </w:tr>
      <w:tr w:rsidR="00417BCC" w:rsidRPr="00417BCC" w:rsidTr="00417BCC">
        <w:trPr>
          <w:trHeight w:val="77"/>
        </w:trPr>
        <w:tc>
          <w:tcPr>
            <w:tcW w:w="261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 Б</w:t>
            </w:r>
            <w:proofErr w:type="gramEnd"/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gridSpan w:val="2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395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467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+72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+87,8</w:t>
            </w:r>
          </w:p>
        </w:tc>
        <w:tc>
          <w:tcPr>
            <w:tcW w:w="410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+3,7</w:t>
            </w:r>
          </w:p>
        </w:tc>
      </w:tr>
      <w:tr w:rsidR="00417BCC" w:rsidRPr="00417BCC" w:rsidTr="00417BCC">
        <w:trPr>
          <w:trHeight w:val="77"/>
        </w:trPr>
        <w:tc>
          <w:tcPr>
            <w:tcW w:w="261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5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 П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432" w:type="pct"/>
            <w:gridSpan w:val="2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395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67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-7,5</w:t>
            </w:r>
          </w:p>
        </w:tc>
        <w:tc>
          <w:tcPr>
            <w:tcW w:w="410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-6</w:t>
            </w:r>
          </w:p>
        </w:tc>
      </w:tr>
      <w:tr w:rsidR="00417BCC" w:rsidRPr="00417BCC" w:rsidTr="00417BCC">
        <w:trPr>
          <w:trHeight w:val="77"/>
        </w:trPr>
        <w:tc>
          <w:tcPr>
            <w:tcW w:w="261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5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432" w:type="pct"/>
            <w:gridSpan w:val="2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395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467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-14,5</w:t>
            </w:r>
          </w:p>
        </w:tc>
        <w:tc>
          <w:tcPr>
            <w:tcW w:w="410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-2,9</w:t>
            </w:r>
          </w:p>
        </w:tc>
      </w:tr>
      <w:tr w:rsidR="00417BCC" w:rsidRPr="00417BCC" w:rsidTr="00417BCC">
        <w:trPr>
          <w:trHeight w:val="77"/>
        </w:trPr>
        <w:tc>
          <w:tcPr>
            <w:tcW w:w="261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5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432" w:type="pct"/>
            <w:gridSpan w:val="2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68,3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395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467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-1,8</w:t>
            </w:r>
          </w:p>
        </w:tc>
        <w:tc>
          <w:tcPr>
            <w:tcW w:w="410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-8,9</w:t>
            </w:r>
          </w:p>
        </w:tc>
      </w:tr>
      <w:tr w:rsidR="00417BCC" w:rsidRPr="00417BCC" w:rsidTr="00417BCC">
        <w:trPr>
          <w:trHeight w:val="77"/>
        </w:trPr>
        <w:tc>
          <w:tcPr>
            <w:tcW w:w="261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75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432" w:type="pct"/>
            <w:gridSpan w:val="2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395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467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+1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+1,1</w:t>
            </w:r>
          </w:p>
        </w:tc>
        <w:tc>
          <w:tcPr>
            <w:tcW w:w="410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-19,2</w:t>
            </w:r>
          </w:p>
        </w:tc>
      </w:tr>
      <w:tr w:rsidR="00417BCC" w:rsidRPr="00417BCC" w:rsidTr="00417BCC">
        <w:trPr>
          <w:trHeight w:val="77"/>
        </w:trPr>
        <w:tc>
          <w:tcPr>
            <w:tcW w:w="261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5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432" w:type="pct"/>
            <w:gridSpan w:val="2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5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-2,6</w:t>
            </w:r>
          </w:p>
        </w:tc>
        <w:tc>
          <w:tcPr>
            <w:tcW w:w="410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-83</w:t>
            </w:r>
          </w:p>
        </w:tc>
      </w:tr>
      <w:tr w:rsidR="00417BCC" w:rsidRPr="00417BCC" w:rsidTr="00417BCC">
        <w:trPr>
          <w:trHeight w:val="77"/>
        </w:trPr>
        <w:tc>
          <w:tcPr>
            <w:tcW w:w="261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5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32" w:type="pct"/>
            <w:gridSpan w:val="2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395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467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-10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-13,7</w:t>
            </w:r>
          </w:p>
        </w:tc>
        <w:tc>
          <w:tcPr>
            <w:tcW w:w="410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+6,9</w:t>
            </w:r>
          </w:p>
        </w:tc>
      </w:tr>
      <w:tr w:rsidR="00417BCC" w:rsidRPr="00417BCC" w:rsidTr="00417BCC">
        <w:trPr>
          <w:trHeight w:val="77"/>
        </w:trPr>
        <w:tc>
          <w:tcPr>
            <w:tcW w:w="261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5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432" w:type="pct"/>
            <w:gridSpan w:val="2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395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67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-7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-9,3</w:t>
            </w:r>
          </w:p>
        </w:tc>
        <w:tc>
          <w:tcPr>
            <w:tcW w:w="410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-10,3</w:t>
            </w:r>
          </w:p>
        </w:tc>
      </w:tr>
      <w:tr w:rsidR="00417BCC" w:rsidRPr="00417BCC" w:rsidTr="00417BCC">
        <w:trPr>
          <w:trHeight w:val="77"/>
        </w:trPr>
        <w:tc>
          <w:tcPr>
            <w:tcW w:w="261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5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32" w:type="pct"/>
            <w:gridSpan w:val="2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395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467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+3,6</w:t>
            </w:r>
          </w:p>
        </w:tc>
        <w:tc>
          <w:tcPr>
            <w:tcW w:w="410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-25,2</w:t>
            </w:r>
          </w:p>
        </w:tc>
      </w:tr>
      <w:tr w:rsidR="00417BCC" w:rsidRPr="00417BCC" w:rsidTr="00417BCC">
        <w:trPr>
          <w:trHeight w:val="77"/>
        </w:trPr>
        <w:tc>
          <w:tcPr>
            <w:tcW w:w="261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75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География 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432" w:type="pct"/>
            <w:gridSpan w:val="2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395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467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-6,8</w:t>
            </w:r>
          </w:p>
        </w:tc>
        <w:tc>
          <w:tcPr>
            <w:tcW w:w="410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+5,8</w:t>
            </w:r>
          </w:p>
        </w:tc>
      </w:tr>
      <w:tr w:rsidR="00417BCC" w:rsidRPr="00417BCC" w:rsidTr="00417BCC">
        <w:trPr>
          <w:trHeight w:val="77"/>
        </w:trPr>
        <w:tc>
          <w:tcPr>
            <w:tcW w:w="261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5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Информатика 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gridSpan w:val="2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395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67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+1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+1,2</w:t>
            </w:r>
          </w:p>
        </w:tc>
        <w:tc>
          <w:tcPr>
            <w:tcW w:w="410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+88</w:t>
            </w:r>
          </w:p>
        </w:tc>
      </w:tr>
      <w:tr w:rsidR="00417BCC" w:rsidRPr="00417BCC" w:rsidTr="00417BCC">
        <w:trPr>
          <w:trHeight w:val="77"/>
        </w:trPr>
        <w:tc>
          <w:tcPr>
            <w:tcW w:w="261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выбору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Align w:val="center"/>
          </w:tcPr>
          <w:p w:rsidR="006C4C56" w:rsidRPr="00417BCC" w:rsidRDefault="006C4C56" w:rsidP="006C4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6C4C56" w:rsidRPr="00816124" w:rsidRDefault="006C4C56" w:rsidP="006C4C5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Сравнительный анализ участия в ЕГЭ в 2021, 2022  годах показал увеличение фактического количества участников ЕГЭ по русскому языку и математике, что связано с тем, что русский язык обязательно сдавали все выпускники, математику выбирали уровень-базовый или профильный (в 2021-сдавали ЕГЭ-по выбору, ГВЭ-все, кто поступал в колледжи). Профильный уровень выбрали 10 обучающихся, что меньше прошлогодних выпускников на 5 человек. Связано это с полученными результатами на пробных экзаменах-отказались от сдачи профильного уровня 3 человека. По остальным предметам наблюдается незначительное увеличение количества сдававших (физика, литература, информатика). Средний балл соответственно снизился. Английский язык выпускники в текущем году для ГИА не выбрали.</w:t>
      </w:r>
    </w:p>
    <w:p w:rsidR="006C4C56" w:rsidRPr="00816124" w:rsidRDefault="006C4C56" w:rsidP="006C4C5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Результативность сдачи ЕГЭ (незачеты по результатам основного периода):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2455"/>
        <w:gridCol w:w="2901"/>
        <w:gridCol w:w="2528"/>
      </w:tblGrid>
      <w:tr w:rsidR="006C4C56" w:rsidRPr="00417BCC" w:rsidTr="00417BCC">
        <w:trPr>
          <w:jc w:val="center"/>
        </w:trPr>
        <w:tc>
          <w:tcPr>
            <w:tcW w:w="1832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2464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14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537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2022</w:t>
            </w:r>
          </w:p>
        </w:tc>
      </w:tr>
      <w:tr w:rsidR="006C4C56" w:rsidRPr="00417BCC" w:rsidTr="00417BCC">
        <w:trPr>
          <w:jc w:val="center"/>
        </w:trPr>
        <w:tc>
          <w:tcPr>
            <w:tcW w:w="1832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464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(сдавали только те, кто поступает в вузы)</w:t>
            </w:r>
          </w:p>
        </w:tc>
        <w:tc>
          <w:tcPr>
            <w:tcW w:w="2914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</w:t>
            </w:r>
          </w:p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Аромашевская СОШ-2</w:t>
            </w:r>
          </w:p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Кротовская СОШ-3</w:t>
            </w:r>
          </w:p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Новопетровская СОШ-1</w:t>
            </w:r>
          </w:p>
        </w:tc>
        <w:tc>
          <w:tcPr>
            <w:tcW w:w="2537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4</w:t>
            </w:r>
          </w:p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Аромашевская СОШ-3</w:t>
            </w:r>
          </w:p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Новопетровская СОШ-1</w:t>
            </w:r>
          </w:p>
        </w:tc>
      </w:tr>
      <w:tr w:rsidR="006C4C56" w:rsidRPr="00417BCC" w:rsidTr="00417BCC">
        <w:trPr>
          <w:jc w:val="center"/>
        </w:trPr>
        <w:tc>
          <w:tcPr>
            <w:tcW w:w="1832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464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(сдавали только те, кто поступает в вузы)</w:t>
            </w:r>
          </w:p>
        </w:tc>
        <w:tc>
          <w:tcPr>
            <w:tcW w:w="2914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</w:t>
            </w:r>
          </w:p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Аромашевская СОШ-2</w:t>
            </w:r>
          </w:p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Кротовская СОШ-1</w:t>
            </w:r>
          </w:p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Новопетровская СОШ-1</w:t>
            </w:r>
          </w:p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(не стали пересдавать 2 выпускника из Кротовской СОШ-1, Новопетровской СОШ-1)</w:t>
            </w:r>
          </w:p>
        </w:tc>
        <w:tc>
          <w:tcPr>
            <w:tcW w:w="2537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</w:t>
            </w:r>
          </w:p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Аромашевская СОШ-3</w:t>
            </w:r>
          </w:p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Русаковская СОШ-2</w:t>
            </w:r>
          </w:p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Новопетровская СОШ-2</w:t>
            </w:r>
          </w:p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Кротовская СОШ-1</w:t>
            </w:r>
          </w:p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Юрминская СОШ-1</w:t>
            </w:r>
          </w:p>
        </w:tc>
      </w:tr>
      <w:tr w:rsidR="006C4C56" w:rsidRPr="00417BCC" w:rsidTr="00417BCC">
        <w:trPr>
          <w:jc w:val="center"/>
        </w:trPr>
        <w:tc>
          <w:tcPr>
            <w:tcW w:w="1832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464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</w:t>
            </w:r>
          </w:p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Аромашевская СОШ-2</w:t>
            </w:r>
          </w:p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Новопетровская СОШ-3</w:t>
            </w:r>
          </w:p>
        </w:tc>
        <w:tc>
          <w:tcPr>
            <w:tcW w:w="2914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Аромашевская СОШ</w:t>
            </w:r>
          </w:p>
        </w:tc>
        <w:tc>
          <w:tcPr>
            <w:tcW w:w="2537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6C4C56" w:rsidRPr="00417BCC" w:rsidTr="00417BCC">
        <w:trPr>
          <w:jc w:val="center"/>
        </w:trPr>
        <w:tc>
          <w:tcPr>
            <w:tcW w:w="1832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464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</w:t>
            </w:r>
          </w:p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Аромашевская СОШ</w:t>
            </w:r>
          </w:p>
        </w:tc>
        <w:tc>
          <w:tcPr>
            <w:tcW w:w="2914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</w:t>
            </w:r>
          </w:p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Аромашевская СОШ-5</w:t>
            </w:r>
          </w:p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Юрминская СОШ-1</w:t>
            </w:r>
          </w:p>
        </w:tc>
        <w:tc>
          <w:tcPr>
            <w:tcW w:w="2537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6C4C56" w:rsidRPr="00417BCC" w:rsidTr="00417BCC">
        <w:trPr>
          <w:jc w:val="center"/>
        </w:trPr>
        <w:tc>
          <w:tcPr>
            <w:tcW w:w="1832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464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Аромашевская СОШ</w:t>
            </w:r>
          </w:p>
        </w:tc>
        <w:tc>
          <w:tcPr>
            <w:tcW w:w="2914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Аромашевская СОШ</w:t>
            </w:r>
          </w:p>
        </w:tc>
        <w:tc>
          <w:tcPr>
            <w:tcW w:w="2537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Аромашевская СОШ</w:t>
            </w:r>
          </w:p>
        </w:tc>
      </w:tr>
      <w:tr w:rsidR="006C4C56" w:rsidRPr="00417BCC" w:rsidTr="00417BCC">
        <w:trPr>
          <w:jc w:val="center"/>
        </w:trPr>
        <w:tc>
          <w:tcPr>
            <w:tcW w:w="1832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464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14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7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Аромашевская СОШ</w:t>
            </w:r>
          </w:p>
        </w:tc>
      </w:tr>
      <w:tr w:rsidR="006C4C56" w:rsidRPr="00417BCC" w:rsidTr="00417BCC">
        <w:trPr>
          <w:jc w:val="center"/>
        </w:trPr>
        <w:tc>
          <w:tcPr>
            <w:tcW w:w="1832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64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14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537" w:type="dxa"/>
            <w:vAlign w:val="center"/>
          </w:tcPr>
          <w:p w:rsidR="006C4C56" w:rsidRPr="00417BCC" w:rsidRDefault="006C4C56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</w:t>
            </w:r>
          </w:p>
        </w:tc>
      </w:tr>
    </w:tbl>
    <w:p w:rsidR="006C4C56" w:rsidRPr="00816124" w:rsidRDefault="006C4C56" w:rsidP="00417BC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Из данных таблицы видим, что количество незачетов в 2022 году уменьшилось по сравнению с 2021 годом на 6. В основном на пересдачу в сентябрьский дополнительный период пойдут 10 вып</w:t>
      </w:r>
      <w:r w:rsidR="00417B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ускников, которые не сдали ЕГЭ </w:t>
      </w: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по обязательн</w:t>
      </w:r>
      <w:r w:rsidR="00C778D8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 предметам (русский язык и математика). Трое  выпускников (2- из Аромашевской СОШ, 1-из Новопетровской СОШ) получили незачет по 2 обязательным предметам. </w:t>
      </w:r>
    </w:p>
    <w:p w:rsidR="006C4C56" w:rsidRPr="00816124" w:rsidRDefault="006C4C56" w:rsidP="00417BC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2 выпускника не сдали ЕГЭ по физике и химии по причине того, что готовились самостоятельно, консультации в школе не посещали.</w:t>
      </w:r>
    </w:p>
    <w:p w:rsidR="001D7364" w:rsidRPr="00816124" w:rsidRDefault="001D7364" w:rsidP="00417BCC">
      <w:pPr>
        <w:pStyle w:val="af9"/>
        <w:shd w:val="clear" w:color="auto" w:fill="FFFFFF"/>
        <w:ind w:left="0" w:firstLine="644"/>
        <w:jc w:val="both"/>
        <w:rPr>
          <w:rFonts w:ascii="Arial" w:hAnsi="Arial" w:cs="Arial"/>
          <w:b/>
          <w:i/>
        </w:rPr>
      </w:pPr>
      <w:r w:rsidRPr="00816124">
        <w:rPr>
          <w:rFonts w:ascii="Arial" w:hAnsi="Arial" w:cs="Arial"/>
          <w:b/>
        </w:rPr>
        <w:t>4.</w:t>
      </w:r>
      <w:r w:rsidRPr="00816124">
        <w:rPr>
          <w:rFonts w:ascii="Arial" w:hAnsi="Arial" w:cs="Arial"/>
          <w:b/>
          <w:i/>
        </w:rPr>
        <w:t>Поддержка молодых педагогов</w:t>
      </w:r>
      <w:r w:rsidR="00417BCC">
        <w:rPr>
          <w:rFonts w:ascii="Arial" w:hAnsi="Arial" w:cs="Arial"/>
          <w:b/>
          <w:i/>
        </w:rPr>
        <w:t>,</w:t>
      </w:r>
      <w:r w:rsidRPr="00816124">
        <w:rPr>
          <w:rFonts w:ascii="Arial" w:hAnsi="Arial" w:cs="Arial"/>
          <w:b/>
          <w:i/>
        </w:rPr>
        <w:t xml:space="preserve"> реал</w:t>
      </w:r>
      <w:r w:rsidR="00417BCC">
        <w:rPr>
          <w:rFonts w:ascii="Arial" w:hAnsi="Arial" w:cs="Arial"/>
          <w:b/>
          <w:i/>
        </w:rPr>
        <w:t>изация программы наставничества</w:t>
      </w:r>
    </w:p>
    <w:p w:rsidR="001D7364" w:rsidRPr="00816124" w:rsidRDefault="001D7364" w:rsidP="00417B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6124">
        <w:rPr>
          <w:rFonts w:ascii="Arial" w:hAnsi="Arial" w:cs="Arial"/>
          <w:sz w:val="24"/>
          <w:szCs w:val="24"/>
          <w:lang w:eastAsia="ru-RU"/>
        </w:rPr>
        <w:t>Задача методической работы с</w:t>
      </w:r>
      <w:r w:rsidRPr="00816124">
        <w:rPr>
          <w:rFonts w:ascii="Arial" w:hAnsi="Arial" w:cs="Arial"/>
          <w:bCs/>
          <w:sz w:val="24"/>
          <w:szCs w:val="24"/>
          <w:lang w:eastAsia="ru-RU"/>
        </w:rPr>
        <w:t xml:space="preserve"> молодыми и вновь назначенными специалистами</w:t>
      </w:r>
      <w:r w:rsidRPr="00816124">
        <w:rPr>
          <w:rFonts w:ascii="Arial" w:hAnsi="Arial" w:cs="Arial"/>
          <w:sz w:val="24"/>
          <w:szCs w:val="24"/>
          <w:lang w:eastAsia="ru-RU"/>
        </w:rPr>
        <w:t>: разработать индивидуальные меры по профессиональному становлению молодых педагогов.</w:t>
      </w:r>
    </w:p>
    <w:p w:rsidR="001D7364" w:rsidRPr="00816124" w:rsidRDefault="001D7364" w:rsidP="00417B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6124">
        <w:rPr>
          <w:rFonts w:ascii="Arial" w:hAnsi="Arial" w:cs="Arial"/>
          <w:sz w:val="24"/>
          <w:szCs w:val="24"/>
          <w:lang w:eastAsia="ru-RU"/>
        </w:rPr>
        <w:t>В школе 24 молоды</w:t>
      </w:r>
      <w:r w:rsidR="000D4EDA">
        <w:rPr>
          <w:rFonts w:ascii="Arial" w:hAnsi="Arial" w:cs="Arial"/>
          <w:sz w:val="24"/>
          <w:szCs w:val="24"/>
          <w:lang w:eastAsia="ru-RU"/>
        </w:rPr>
        <w:t>х и вновь назначенных учителей.</w:t>
      </w:r>
    </w:p>
    <w:p w:rsidR="001D7364" w:rsidRPr="00816124" w:rsidRDefault="001D7364" w:rsidP="00417B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6124">
        <w:rPr>
          <w:rFonts w:ascii="Arial" w:hAnsi="Arial" w:cs="Arial"/>
          <w:sz w:val="24"/>
          <w:szCs w:val="24"/>
          <w:lang w:eastAsia="ru-RU"/>
        </w:rPr>
        <w:t>За каждым молодым и вновь назначенным учителем закреплён наставник. Составлен план</w:t>
      </w:r>
      <w:r w:rsidR="000D4EDA">
        <w:rPr>
          <w:rFonts w:ascii="Arial" w:hAnsi="Arial" w:cs="Arial"/>
          <w:sz w:val="24"/>
          <w:szCs w:val="24"/>
          <w:lang w:eastAsia="ru-RU"/>
        </w:rPr>
        <w:t xml:space="preserve"> работы с молодыми педагогами. </w:t>
      </w:r>
      <w:r w:rsidRPr="00816124">
        <w:rPr>
          <w:rFonts w:ascii="Arial" w:hAnsi="Arial" w:cs="Arial"/>
          <w:sz w:val="24"/>
          <w:szCs w:val="24"/>
          <w:lang w:eastAsia="ru-RU"/>
        </w:rPr>
        <w:t>Создан банк успешных практик по работе с молодыми педагогами. Планы работы наставников, банк успешных практик размещены на сайте школы в разделе «Методическая работа».</w:t>
      </w:r>
    </w:p>
    <w:p w:rsidR="001D7364" w:rsidRPr="00816124" w:rsidRDefault="001D7364" w:rsidP="00417BC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6124">
        <w:rPr>
          <w:rFonts w:ascii="Arial" w:hAnsi="Arial" w:cs="Arial"/>
          <w:sz w:val="24"/>
          <w:szCs w:val="24"/>
          <w:lang w:eastAsia="ru-RU"/>
        </w:rPr>
        <w:t>В 2020-2021 учебном году молодые педагоги и наставники разработали и реализуют ИОМ профессионального развития, участвуют в мероприятиях методического абонемента, ШМО, сообщества молодых педагогов, конкурсах профессионального мастерства.</w:t>
      </w:r>
    </w:p>
    <w:p w:rsidR="001D7364" w:rsidRPr="00816124" w:rsidRDefault="001D7364" w:rsidP="001D7364">
      <w:pPr>
        <w:spacing w:after="0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816124">
        <w:rPr>
          <w:rFonts w:ascii="Arial" w:eastAsia="SimSun" w:hAnsi="Arial" w:cs="Arial"/>
          <w:sz w:val="24"/>
          <w:szCs w:val="24"/>
          <w:lang w:eastAsia="ar-SA"/>
        </w:rPr>
        <w:t>Оценка эффективности профессионального взаимодействия педагогов-наставников и молодых педагогов</w:t>
      </w:r>
    </w:p>
    <w:tbl>
      <w:tblPr>
        <w:tblStyle w:val="aff3"/>
        <w:tblW w:w="0" w:type="auto"/>
        <w:tblInd w:w="-113" w:type="dxa"/>
        <w:tblLook w:val="04A0" w:firstRow="1" w:lastRow="0" w:firstColumn="1" w:lastColumn="0" w:noHBand="0" w:noVBand="1"/>
      </w:tblPr>
      <w:tblGrid>
        <w:gridCol w:w="655"/>
        <w:gridCol w:w="4010"/>
        <w:gridCol w:w="2540"/>
        <w:gridCol w:w="2622"/>
      </w:tblGrid>
      <w:tr w:rsidR="001D7364" w:rsidRPr="00171D8F" w:rsidTr="00417BCC">
        <w:tc>
          <w:tcPr>
            <w:tcW w:w="655" w:type="dxa"/>
          </w:tcPr>
          <w:p w:rsidR="001D7364" w:rsidRPr="00417BCC" w:rsidRDefault="001D7364" w:rsidP="001D73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№п/п</w:t>
            </w:r>
          </w:p>
        </w:tc>
        <w:tc>
          <w:tcPr>
            <w:tcW w:w="4072" w:type="dxa"/>
            <w:vAlign w:val="center"/>
          </w:tcPr>
          <w:p w:rsidR="001D7364" w:rsidRPr="00417BCC" w:rsidRDefault="001D7364" w:rsidP="00417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Показатели</w:t>
            </w:r>
          </w:p>
        </w:tc>
        <w:tc>
          <w:tcPr>
            <w:tcW w:w="2576" w:type="dxa"/>
            <w:vAlign w:val="center"/>
          </w:tcPr>
          <w:p w:rsidR="001D7364" w:rsidRPr="00417BCC" w:rsidRDefault="001D7364" w:rsidP="00417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Молодые и вновь назначенные учителя</w:t>
            </w:r>
          </w:p>
        </w:tc>
        <w:tc>
          <w:tcPr>
            <w:tcW w:w="2664" w:type="dxa"/>
            <w:vAlign w:val="center"/>
          </w:tcPr>
          <w:p w:rsidR="001D7364" w:rsidRPr="00417BCC" w:rsidRDefault="001D7364" w:rsidP="00417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Наставники</w:t>
            </w:r>
          </w:p>
        </w:tc>
      </w:tr>
      <w:tr w:rsidR="001D7364" w:rsidRPr="00171D8F" w:rsidTr="00417BCC">
        <w:tc>
          <w:tcPr>
            <w:tcW w:w="655" w:type="dxa"/>
            <w:vAlign w:val="center"/>
          </w:tcPr>
          <w:p w:rsidR="001D7364" w:rsidRPr="00417BCC" w:rsidRDefault="001D7364" w:rsidP="00417BCC">
            <w:pPr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072" w:type="dxa"/>
            <w:vAlign w:val="center"/>
          </w:tcPr>
          <w:p w:rsidR="001D7364" w:rsidRPr="00417BCC" w:rsidRDefault="001D7364" w:rsidP="00417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Количество педагогов, чел.</w:t>
            </w:r>
          </w:p>
        </w:tc>
        <w:tc>
          <w:tcPr>
            <w:tcW w:w="2576" w:type="dxa"/>
            <w:vAlign w:val="center"/>
          </w:tcPr>
          <w:p w:rsidR="001D7364" w:rsidRPr="00417BCC" w:rsidRDefault="001D7364" w:rsidP="00417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664" w:type="dxa"/>
            <w:vAlign w:val="center"/>
          </w:tcPr>
          <w:p w:rsidR="001D7364" w:rsidRPr="00417BCC" w:rsidRDefault="001D7364" w:rsidP="00417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1D7364" w:rsidRPr="00171D8F" w:rsidTr="00417BCC">
        <w:tc>
          <w:tcPr>
            <w:tcW w:w="655" w:type="dxa"/>
            <w:vAlign w:val="center"/>
          </w:tcPr>
          <w:p w:rsidR="001D7364" w:rsidRPr="00417BCC" w:rsidRDefault="001D7364" w:rsidP="00417BCC">
            <w:pPr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072" w:type="dxa"/>
            <w:vAlign w:val="center"/>
          </w:tcPr>
          <w:p w:rsidR="001D7364" w:rsidRPr="00417BCC" w:rsidRDefault="001D7364" w:rsidP="00417BCC">
            <w:pPr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Количество педагогов имеющих и реализующих ИОМ профессионального развития</w:t>
            </w:r>
          </w:p>
        </w:tc>
        <w:tc>
          <w:tcPr>
            <w:tcW w:w="2576" w:type="dxa"/>
            <w:vAlign w:val="center"/>
          </w:tcPr>
          <w:p w:rsidR="001D7364" w:rsidRPr="00417BCC" w:rsidRDefault="001D7364" w:rsidP="00417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24 (100%)</w:t>
            </w:r>
          </w:p>
        </w:tc>
        <w:tc>
          <w:tcPr>
            <w:tcW w:w="2664" w:type="dxa"/>
            <w:vAlign w:val="center"/>
          </w:tcPr>
          <w:p w:rsidR="001D7364" w:rsidRPr="00417BCC" w:rsidRDefault="001D7364" w:rsidP="00417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16 (89%)</w:t>
            </w:r>
          </w:p>
        </w:tc>
      </w:tr>
      <w:tr w:rsidR="001D7364" w:rsidRPr="00171D8F" w:rsidTr="00417BCC">
        <w:tc>
          <w:tcPr>
            <w:tcW w:w="655" w:type="dxa"/>
            <w:vAlign w:val="center"/>
          </w:tcPr>
          <w:p w:rsidR="001D7364" w:rsidRPr="00417BCC" w:rsidRDefault="001D7364" w:rsidP="00417BCC">
            <w:pPr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072" w:type="dxa"/>
            <w:vAlign w:val="center"/>
          </w:tcPr>
          <w:p w:rsidR="001D7364" w:rsidRPr="00417BCC" w:rsidRDefault="001D7364" w:rsidP="00417BCC">
            <w:pPr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Наличие плана работы наставника с молодым педагогом</w:t>
            </w:r>
          </w:p>
        </w:tc>
        <w:tc>
          <w:tcPr>
            <w:tcW w:w="2576" w:type="dxa"/>
            <w:vAlign w:val="center"/>
          </w:tcPr>
          <w:p w:rsidR="001D7364" w:rsidRPr="00417BCC" w:rsidRDefault="001D7364" w:rsidP="00417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664" w:type="dxa"/>
            <w:vAlign w:val="center"/>
          </w:tcPr>
          <w:p w:rsidR="001D7364" w:rsidRPr="00417BCC" w:rsidRDefault="001D7364" w:rsidP="00417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10 (56%)</w:t>
            </w:r>
          </w:p>
        </w:tc>
      </w:tr>
      <w:tr w:rsidR="001D7364" w:rsidRPr="00171D8F" w:rsidTr="00417BCC">
        <w:tc>
          <w:tcPr>
            <w:tcW w:w="655" w:type="dxa"/>
            <w:vAlign w:val="center"/>
          </w:tcPr>
          <w:p w:rsidR="001D7364" w:rsidRPr="00417BCC" w:rsidRDefault="001D7364" w:rsidP="00417BCC">
            <w:pPr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072" w:type="dxa"/>
            <w:vAlign w:val="center"/>
          </w:tcPr>
          <w:p w:rsidR="001D7364" w:rsidRPr="00417BCC" w:rsidRDefault="001D7364" w:rsidP="00417BCC">
            <w:pPr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Количество педагогов, участвующих в мероприятиях методического абонемента (МА)</w:t>
            </w:r>
          </w:p>
        </w:tc>
        <w:tc>
          <w:tcPr>
            <w:tcW w:w="2576" w:type="dxa"/>
            <w:vAlign w:val="center"/>
          </w:tcPr>
          <w:p w:rsidR="001D7364" w:rsidRPr="00417BCC" w:rsidRDefault="001D7364" w:rsidP="00417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16 (67%)</w:t>
            </w:r>
          </w:p>
        </w:tc>
        <w:tc>
          <w:tcPr>
            <w:tcW w:w="2664" w:type="dxa"/>
            <w:vAlign w:val="center"/>
          </w:tcPr>
          <w:p w:rsidR="001D7364" w:rsidRPr="00417BCC" w:rsidRDefault="001D7364" w:rsidP="00417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10 (56%)</w:t>
            </w:r>
          </w:p>
        </w:tc>
      </w:tr>
      <w:tr w:rsidR="001D7364" w:rsidRPr="00171D8F" w:rsidTr="00417BCC">
        <w:tc>
          <w:tcPr>
            <w:tcW w:w="655" w:type="dxa"/>
            <w:vAlign w:val="center"/>
          </w:tcPr>
          <w:p w:rsidR="001D7364" w:rsidRPr="00417BCC" w:rsidRDefault="001D7364" w:rsidP="00417BCC">
            <w:pPr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072" w:type="dxa"/>
            <w:vAlign w:val="center"/>
          </w:tcPr>
          <w:p w:rsidR="001D7364" w:rsidRPr="00417BCC" w:rsidRDefault="001D7364" w:rsidP="00417BCC">
            <w:pPr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Количество педагогов, которые поделились опытом работы на ШМО</w:t>
            </w:r>
          </w:p>
        </w:tc>
        <w:tc>
          <w:tcPr>
            <w:tcW w:w="2576" w:type="dxa"/>
            <w:vAlign w:val="center"/>
          </w:tcPr>
          <w:p w:rsidR="001D7364" w:rsidRPr="00417BCC" w:rsidRDefault="001D7364" w:rsidP="00417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12 (50%)</w:t>
            </w:r>
          </w:p>
        </w:tc>
        <w:tc>
          <w:tcPr>
            <w:tcW w:w="2664" w:type="dxa"/>
            <w:vAlign w:val="center"/>
          </w:tcPr>
          <w:p w:rsidR="001D7364" w:rsidRPr="00417BCC" w:rsidRDefault="001D7364" w:rsidP="00417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7 (39%)</w:t>
            </w:r>
          </w:p>
        </w:tc>
      </w:tr>
      <w:tr w:rsidR="001D7364" w:rsidRPr="00171D8F" w:rsidTr="00417BCC">
        <w:tc>
          <w:tcPr>
            <w:tcW w:w="655" w:type="dxa"/>
            <w:vAlign w:val="center"/>
          </w:tcPr>
          <w:p w:rsidR="001D7364" w:rsidRPr="00417BCC" w:rsidRDefault="001D7364" w:rsidP="00417BCC">
            <w:pPr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072" w:type="dxa"/>
            <w:vAlign w:val="center"/>
          </w:tcPr>
          <w:p w:rsidR="001D7364" w:rsidRPr="00417BCC" w:rsidRDefault="001D7364" w:rsidP="00417BCC">
            <w:pPr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Количество педагогов, которые создали личный интернет-ресурс</w:t>
            </w:r>
          </w:p>
        </w:tc>
        <w:tc>
          <w:tcPr>
            <w:tcW w:w="2576" w:type="dxa"/>
            <w:vAlign w:val="center"/>
          </w:tcPr>
          <w:p w:rsidR="001D7364" w:rsidRPr="00417BCC" w:rsidRDefault="001D7364" w:rsidP="00417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16 (67%)</w:t>
            </w:r>
          </w:p>
        </w:tc>
        <w:tc>
          <w:tcPr>
            <w:tcW w:w="2664" w:type="dxa"/>
            <w:vAlign w:val="center"/>
          </w:tcPr>
          <w:p w:rsidR="001D7364" w:rsidRPr="00417BCC" w:rsidRDefault="001D7364" w:rsidP="00417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10 (56%)</w:t>
            </w:r>
          </w:p>
        </w:tc>
      </w:tr>
      <w:tr w:rsidR="001D7364" w:rsidRPr="00171D8F" w:rsidTr="00417BCC">
        <w:tc>
          <w:tcPr>
            <w:tcW w:w="655" w:type="dxa"/>
            <w:vAlign w:val="center"/>
          </w:tcPr>
          <w:p w:rsidR="001D7364" w:rsidRPr="00417BCC" w:rsidRDefault="001D7364" w:rsidP="00417BCC">
            <w:pPr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072" w:type="dxa"/>
            <w:vAlign w:val="center"/>
          </w:tcPr>
          <w:p w:rsidR="001D7364" w:rsidRPr="00417BCC" w:rsidRDefault="001D7364" w:rsidP="00417BCC">
            <w:pPr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 xml:space="preserve">Количество педагогов, которые приняли участие в конкурсе «Педагог года-2021», в </w:t>
            </w:r>
            <w:r w:rsidRPr="00417BCC">
              <w:rPr>
                <w:rFonts w:ascii="Arial" w:hAnsi="Arial" w:cs="Arial"/>
                <w:sz w:val="18"/>
                <w:szCs w:val="18"/>
              </w:rPr>
              <w:lastRenderedPageBreak/>
              <w:t>т.ч. в качестве членов жюри</w:t>
            </w:r>
          </w:p>
        </w:tc>
        <w:tc>
          <w:tcPr>
            <w:tcW w:w="2576" w:type="dxa"/>
            <w:vAlign w:val="center"/>
          </w:tcPr>
          <w:p w:rsidR="001D7364" w:rsidRPr="00417BCC" w:rsidRDefault="001D7364" w:rsidP="00417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lastRenderedPageBreak/>
              <w:t>7 (29%)</w:t>
            </w:r>
          </w:p>
        </w:tc>
        <w:tc>
          <w:tcPr>
            <w:tcW w:w="2664" w:type="dxa"/>
            <w:vAlign w:val="center"/>
          </w:tcPr>
          <w:p w:rsidR="001D7364" w:rsidRPr="00417BCC" w:rsidRDefault="001D7364" w:rsidP="00417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5 (28%)</w:t>
            </w:r>
          </w:p>
        </w:tc>
      </w:tr>
      <w:tr w:rsidR="001D7364" w:rsidRPr="00171D8F" w:rsidTr="00417BCC">
        <w:tc>
          <w:tcPr>
            <w:tcW w:w="655" w:type="dxa"/>
            <w:vAlign w:val="center"/>
          </w:tcPr>
          <w:p w:rsidR="001D7364" w:rsidRPr="00417BCC" w:rsidRDefault="001D7364" w:rsidP="00417BCC">
            <w:pPr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072" w:type="dxa"/>
            <w:vAlign w:val="center"/>
          </w:tcPr>
          <w:p w:rsidR="001D7364" w:rsidRPr="00417BCC" w:rsidRDefault="001D7364" w:rsidP="00417BCC">
            <w:pPr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Количество педагогов, которые приняли участие в районном «Фестивале педагогического мастерства»</w:t>
            </w:r>
          </w:p>
        </w:tc>
        <w:tc>
          <w:tcPr>
            <w:tcW w:w="2576" w:type="dxa"/>
            <w:vAlign w:val="center"/>
          </w:tcPr>
          <w:p w:rsidR="001D7364" w:rsidRPr="00417BCC" w:rsidRDefault="001D7364" w:rsidP="00417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16 (67%)</w:t>
            </w:r>
          </w:p>
        </w:tc>
        <w:tc>
          <w:tcPr>
            <w:tcW w:w="2664" w:type="dxa"/>
            <w:vAlign w:val="center"/>
          </w:tcPr>
          <w:p w:rsidR="001D7364" w:rsidRPr="00417BCC" w:rsidRDefault="001D7364" w:rsidP="00417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10 (56%)</w:t>
            </w:r>
          </w:p>
        </w:tc>
      </w:tr>
      <w:tr w:rsidR="001D7364" w:rsidRPr="00171D8F" w:rsidTr="00417BCC">
        <w:tc>
          <w:tcPr>
            <w:tcW w:w="655" w:type="dxa"/>
            <w:vAlign w:val="center"/>
          </w:tcPr>
          <w:p w:rsidR="001D7364" w:rsidRPr="00417BCC" w:rsidRDefault="001D7364" w:rsidP="00417BCC">
            <w:pPr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072" w:type="dxa"/>
            <w:vAlign w:val="center"/>
          </w:tcPr>
          <w:p w:rsidR="001D7364" w:rsidRPr="00417BCC" w:rsidRDefault="001D7364" w:rsidP="00417BCC">
            <w:pPr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Наличие описания успешных практик</w:t>
            </w:r>
          </w:p>
        </w:tc>
        <w:tc>
          <w:tcPr>
            <w:tcW w:w="2576" w:type="dxa"/>
            <w:vAlign w:val="center"/>
          </w:tcPr>
          <w:p w:rsidR="001D7364" w:rsidRPr="00417BCC" w:rsidRDefault="001D7364" w:rsidP="00417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664" w:type="dxa"/>
            <w:vAlign w:val="center"/>
          </w:tcPr>
          <w:p w:rsidR="001D7364" w:rsidRPr="00417BCC" w:rsidRDefault="001D7364" w:rsidP="00417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BCC">
              <w:rPr>
                <w:rFonts w:ascii="Arial" w:hAnsi="Arial" w:cs="Arial"/>
                <w:sz w:val="18"/>
                <w:szCs w:val="18"/>
              </w:rPr>
              <w:t>15 (83%)</w:t>
            </w:r>
          </w:p>
        </w:tc>
      </w:tr>
    </w:tbl>
    <w:p w:rsidR="001D7364" w:rsidRPr="00816124" w:rsidRDefault="00FB0A60" w:rsidP="00417BCC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816124">
        <w:rPr>
          <w:rFonts w:ascii="Arial" w:eastAsia="SimSun" w:hAnsi="Arial" w:cs="Arial"/>
          <w:sz w:val="24"/>
          <w:szCs w:val="24"/>
          <w:lang w:eastAsia="ar-SA"/>
        </w:rPr>
        <w:t>Н</w:t>
      </w:r>
      <w:r w:rsidR="001D7364" w:rsidRPr="00816124">
        <w:rPr>
          <w:rFonts w:ascii="Arial" w:eastAsia="SimSun" w:hAnsi="Arial" w:cs="Arial"/>
          <w:sz w:val="24"/>
          <w:szCs w:val="24"/>
          <w:lang w:eastAsia="ar-SA"/>
        </w:rPr>
        <w:t>едостаточная эффективность профессионального взаимодействия педагогов-наставников и молодых педагогов. В индивидуальных планах работы наставников отсутствует информация о том, где план был рассмотрен.</w:t>
      </w:r>
    </w:p>
    <w:p w:rsidR="001D7364" w:rsidRPr="00816124" w:rsidRDefault="001D7364" w:rsidP="00417B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816124">
        <w:rPr>
          <w:rFonts w:ascii="Arial" w:hAnsi="Arial" w:cs="Arial"/>
          <w:sz w:val="24"/>
          <w:szCs w:val="24"/>
        </w:rPr>
        <w:t xml:space="preserve">В 2021-2022 учебном году </w:t>
      </w:r>
      <w:r w:rsidRPr="00816124">
        <w:rPr>
          <w:rFonts w:ascii="Arial" w:hAnsi="Arial" w:cs="Arial"/>
          <w:sz w:val="24"/>
          <w:szCs w:val="24"/>
          <w:u w:val="single"/>
        </w:rPr>
        <w:t>необходимо</w:t>
      </w:r>
      <w:r w:rsidRPr="00816124">
        <w:rPr>
          <w:rFonts w:ascii="Arial" w:hAnsi="Arial" w:cs="Arial"/>
          <w:sz w:val="24"/>
          <w:szCs w:val="24"/>
        </w:rPr>
        <w:t xml:space="preserve"> продолжить работу по </w:t>
      </w:r>
      <w:r w:rsidRPr="00816124">
        <w:rPr>
          <w:rFonts w:ascii="Arial" w:eastAsia="SimSun" w:hAnsi="Arial" w:cs="Arial"/>
          <w:sz w:val="24"/>
          <w:szCs w:val="24"/>
          <w:lang w:eastAsia="ar-SA"/>
        </w:rPr>
        <w:t xml:space="preserve">активизации профессионального общения, обмена опытом между педагогами-наставниками и молодыми педагогами, формированию культуры командной работы, повышению профессиональной компетентности учителей-предметников. </w:t>
      </w:r>
      <w:r w:rsidRPr="00816124">
        <w:rPr>
          <w:rFonts w:ascii="Arial" w:hAnsi="Arial" w:cs="Arial"/>
          <w:sz w:val="24"/>
          <w:szCs w:val="24"/>
        </w:rPr>
        <w:t>Рассмотреть на заседаниях ШМО индивидуальные планы работы наставников.</w:t>
      </w:r>
    </w:p>
    <w:p w:rsidR="001D7364" w:rsidRPr="00417BCC" w:rsidRDefault="001D7364" w:rsidP="00417BCC">
      <w:pPr>
        <w:pStyle w:val="af9"/>
        <w:shd w:val="clear" w:color="auto" w:fill="FFFFFF"/>
        <w:ind w:left="0" w:firstLine="709"/>
        <w:jc w:val="both"/>
        <w:rPr>
          <w:rFonts w:ascii="Arial" w:hAnsi="Arial" w:cs="Arial"/>
          <w:b/>
          <w:i/>
        </w:rPr>
      </w:pPr>
      <w:r w:rsidRPr="00417BCC">
        <w:rPr>
          <w:rFonts w:ascii="Arial" w:hAnsi="Arial" w:cs="Arial"/>
          <w:b/>
        </w:rPr>
        <w:t>5.</w:t>
      </w:r>
      <w:r w:rsidRPr="00417BCC">
        <w:rPr>
          <w:rFonts w:ascii="Arial" w:hAnsi="Arial" w:cs="Arial"/>
          <w:b/>
          <w:i/>
        </w:rPr>
        <w:t>Расширить возможности использования образовательной среды образовательного учреждения в у</w:t>
      </w:r>
      <w:r w:rsidR="000D4EDA">
        <w:rPr>
          <w:rFonts w:ascii="Arial" w:hAnsi="Arial" w:cs="Arial"/>
          <w:b/>
          <w:i/>
        </w:rPr>
        <w:t>чебно-</w:t>
      </w:r>
      <w:r w:rsidR="00417BCC">
        <w:rPr>
          <w:rFonts w:ascii="Arial" w:hAnsi="Arial" w:cs="Arial"/>
          <w:b/>
          <w:i/>
        </w:rPr>
        <w:t>воспитательном процессе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409"/>
        <w:gridCol w:w="1843"/>
        <w:gridCol w:w="1672"/>
      </w:tblGrid>
      <w:tr w:rsidR="00FB1406" w:rsidRPr="00171D8F" w:rsidTr="00417BC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06" w:rsidRPr="00417BCC" w:rsidRDefault="00FB1406" w:rsidP="00417BC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z w:val="16"/>
                <w:szCs w:val="16"/>
              </w:rPr>
              <w:t>Задача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06" w:rsidRPr="00417BCC" w:rsidRDefault="00FB1406" w:rsidP="00417BC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z w:val="16"/>
                <w:szCs w:val="16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06" w:rsidRPr="00417BCC" w:rsidRDefault="00FB1406" w:rsidP="00417BC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z w:val="16"/>
                <w:szCs w:val="16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06" w:rsidRPr="00417BCC" w:rsidRDefault="00FB1406" w:rsidP="00417BC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z w:val="16"/>
                <w:szCs w:val="16"/>
              </w:rPr>
              <w:t>Нерешенные проблемы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06" w:rsidRPr="00417BCC" w:rsidRDefault="00FB1406" w:rsidP="00417BC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z w:val="16"/>
                <w:szCs w:val="16"/>
              </w:rPr>
              <w:t>Задачи на</w:t>
            </w:r>
            <w:r w:rsidR="00417BCC" w:rsidRPr="00417BC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17BCC">
              <w:rPr>
                <w:rFonts w:ascii="Arial" w:eastAsia="Times New Roman" w:hAnsi="Arial" w:cs="Arial"/>
                <w:sz w:val="16"/>
                <w:szCs w:val="16"/>
              </w:rPr>
              <w:t>2022-2023уч.г.</w:t>
            </w:r>
          </w:p>
        </w:tc>
      </w:tr>
      <w:tr w:rsidR="00FB1406" w:rsidRPr="00171D8F" w:rsidTr="00417BC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z w:val="16"/>
                <w:szCs w:val="16"/>
              </w:rPr>
              <w:t xml:space="preserve">1. </w:t>
            </w:r>
            <w:r w:rsidRPr="00417BCC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Развивать школьные традиции, создавать благоприятные условия для всестороннего развития личности обучающихся через организацию коллективно-творческих дел, интересных и </w:t>
            </w:r>
            <w:r w:rsidR="00417BCC" w:rsidRPr="00417BCC">
              <w:rPr>
                <w:rFonts w:ascii="Arial" w:eastAsia="Times New Roman" w:hAnsi="Arial" w:cs="Arial"/>
                <w:bCs/>
                <w:sz w:val="16"/>
                <w:szCs w:val="16"/>
              </w:rPr>
              <w:t>значимых для детей и родителей.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z w:val="16"/>
                <w:szCs w:val="16"/>
              </w:rPr>
              <w:t>Реализация данной задачи осуществлялась согласно календарному плану воспитательной работы в соответствии с рабочей программой воспитания. Традиционными ключевыми общешкольными делами стали: праздник «День знаний», «Последний звонок», «Посвящение в первоклассники/пятиклассники»,  туристический квест «Полоса приключений», КТД «Золотая осень», «С любовью к вам учителя», «Любимым мамам посвящается…», «Новый год у ворот!», «8 марта»,  патриотический проект «Отчизны верные сыны», профилактический проект «Здоровье в наших руках!», патриотический проект «Никто не забыт, ничто не забыто!», фестиваль достижений «Наши успехи», слет</w:t>
            </w:r>
            <w:r w:rsidR="00417BCC" w:rsidRPr="00417BCC">
              <w:rPr>
                <w:rFonts w:ascii="Arial" w:eastAsia="Times New Roman" w:hAnsi="Arial" w:cs="Arial"/>
                <w:sz w:val="16"/>
                <w:szCs w:val="16"/>
              </w:rPr>
              <w:t xml:space="preserve"> ДОО «Мы вместе»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z w:val="16"/>
                <w:szCs w:val="16"/>
              </w:rPr>
              <w:t>По результатам мониторинга результативности участия обучающихся школы в школьных, районных, областных и всероссийских мероприятиях и конкурсах выявлено, что самые активными участниками являются обучающиеся начального звена, и, в сравнении с аналогичным периодом прошлого года, повысилась 30</w:t>
            </w:r>
            <w:proofErr w:type="gramStart"/>
            <w:r w:rsidRPr="00417BCC">
              <w:rPr>
                <w:rFonts w:ascii="Arial" w:eastAsia="Times New Roman" w:hAnsi="Arial" w:cs="Arial"/>
                <w:sz w:val="16"/>
                <w:szCs w:val="16"/>
              </w:rPr>
              <w:t>%  активность</w:t>
            </w:r>
            <w:proofErr w:type="gramEnd"/>
            <w:r w:rsidRPr="00417BCC">
              <w:rPr>
                <w:rFonts w:ascii="Arial" w:eastAsia="Times New Roman" w:hAnsi="Arial" w:cs="Arial"/>
                <w:sz w:val="16"/>
                <w:szCs w:val="16"/>
              </w:rPr>
              <w:t xml:space="preserve"> обучающихся среднего и старшего звена. </w:t>
            </w:r>
          </w:p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z w:val="16"/>
                <w:szCs w:val="16"/>
              </w:rPr>
              <w:t>Отмечается высокий уровень участия обучающихся в областных и  Всероссийских мероприятиях: онл</w:t>
            </w:r>
            <w:r w:rsidR="00417BCC" w:rsidRPr="00417BCC">
              <w:rPr>
                <w:rFonts w:ascii="Arial" w:eastAsia="Times New Roman" w:hAnsi="Arial" w:cs="Arial"/>
                <w:sz w:val="16"/>
                <w:szCs w:val="16"/>
              </w:rPr>
              <w:t>айн-уроках, акциях и диктантах.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z w:val="16"/>
                <w:szCs w:val="16"/>
              </w:rPr>
              <w:t xml:space="preserve">По результатам мониторинга видно, что не все классы принимают активное участие в общешкольных делах и мероприятиях, как правило, участвуют, одни и те же дети и классные коллективы. </w:t>
            </w:r>
          </w:p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z w:val="16"/>
                <w:szCs w:val="16"/>
              </w:rPr>
              <w:t xml:space="preserve">Не смотря на то, что общее число участников мероприятий различного уровня выросло, количество победителей и призеров на областном и Всероссийском уровне, снизилось на 50%. </w:t>
            </w:r>
          </w:p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z w:val="16"/>
                <w:szCs w:val="16"/>
              </w:rPr>
              <w:t xml:space="preserve">Считаем, что одной из причин является </w:t>
            </w:r>
            <w:proofErr w:type="gramStart"/>
            <w:r w:rsidRPr="00417BCC">
              <w:rPr>
                <w:rFonts w:ascii="Arial" w:eastAsia="Times New Roman" w:hAnsi="Arial" w:cs="Arial"/>
                <w:sz w:val="16"/>
                <w:szCs w:val="16"/>
              </w:rPr>
              <w:t>низ-к</w:t>
            </w:r>
            <w:r w:rsidR="00417BCC" w:rsidRPr="00417BCC">
              <w:rPr>
                <w:rFonts w:ascii="Arial" w:eastAsia="Times New Roman" w:hAnsi="Arial" w:cs="Arial"/>
                <w:sz w:val="16"/>
                <w:szCs w:val="16"/>
              </w:rPr>
              <w:t>ая</w:t>
            </w:r>
            <w:proofErr w:type="gramEnd"/>
            <w:r w:rsidR="00417BCC" w:rsidRPr="00417BCC">
              <w:rPr>
                <w:rFonts w:ascii="Arial" w:eastAsia="Times New Roman" w:hAnsi="Arial" w:cs="Arial"/>
                <w:sz w:val="16"/>
                <w:szCs w:val="16"/>
              </w:rPr>
              <w:t xml:space="preserve"> подготовка конкурсных работ.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spacing w:val="-1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Продолжить </w:t>
            </w:r>
            <w:r w:rsidRPr="00417BCC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развивать школьные традиции, создавать благоприятные условия для всестороннего развития личности обучающихся через организацию коллективно-творческих дел и </w:t>
            </w:r>
            <w:r w:rsidRPr="00417BCC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>через использование современных технологий и форматов деятельности, интересные для обучающихся и родителей.</w:t>
            </w:r>
          </w:p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spacing w:val="-1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С целью создания в школе традиций, интересных и значимых для всех участников образовательного процесса,  составить календарный план воспитательной работы с учетом предложений обучающихся и родителей (законных представителей).   </w:t>
            </w:r>
          </w:p>
        </w:tc>
      </w:tr>
      <w:tr w:rsidR="00FB1406" w:rsidRPr="00171D8F" w:rsidTr="00417BC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z w:val="16"/>
                <w:szCs w:val="16"/>
              </w:rPr>
              <w:t xml:space="preserve">2. Развивать </w:t>
            </w:r>
            <w:r w:rsidRPr="00417BCC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социальную инициативу, творчество, самостоятельность, </w:t>
            </w:r>
            <w:r w:rsidRPr="00417BCC">
              <w:rPr>
                <w:rFonts w:ascii="Arial" w:eastAsia="Times New Roman" w:hAnsi="Arial" w:cs="Arial"/>
                <w:sz w:val="16"/>
                <w:szCs w:val="16"/>
              </w:rPr>
              <w:t xml:space="preserve"> социально значимую деятельность обучающихся через поддержку  деятельности органов ученического самоуправления,</w:t>
            </w:r>
            <w:r w:rsidRPr="00417BCC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Pr="00417BCC">
              <w:rPr>
                <w:rFonts w:ascii="Arial" w:eastAsia="Times New Roman" w:hAnsi="Arial" w:cs="Arial"/>
                <w:sz w:val="16"/>
                <w:szCs w:val="16"/>
              </w:rPr>
              <w:t xml:space="preserve">ООГДЮО </w:t>
            </w:r>
            <w:r w:rsidRPr="00417BC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«Российское движение школьников»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  начале учебного года во всех школах проведены выборы актива в органы ученического самоуправления класса и школы, составлен и утвержден план работы на учебный год, который полностью реализован.</w:t>
            </w:r>
          </w:p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z w:val="16"/>
                <w:szCs w:val="16"/>
              </w:rPr>
              <w:t xml:space="preserve">В МАОУ «Аромашевская СОШ им. В.Д. Кармацкого» организовано первичное </w:t>
            </w:r>
            <w:r w:rsidRPr="00417BC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отделение РДШ, члены которого приняли участие в </w:t>
            </w:r>
            <w:r w:rsidRPr="00417BC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VI</w:t>
            </w:r>
            <w:r w:rsidRPr="00417BCC">
              <w:rPr>
                <w:rFonts w:ascii="Arial" w:eastAsia="Times New Roman" w:hAnsi="Arial" w:cs="Arial"/>
                <w:sz w:val="16"/>
                <w:szCs w:val="16"/>
              </w:rPr>
              <w:t xml:space="preserve"> региональном слете лидеров РДШ, во Всероссийских акциях в формате Дней единых действий, организовали и провели круглый стол «Воспитание в школе – новое видение» по вопросу «Самоуправление – глазами взрослых и детей. Нужно ли оно?», слет лидеров ДОО «Мы вместе»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100% школ включены в деятельность РДШ, 227 обучающихся – члены первичного отделения РДШ;</w:t>
            </w:r>
          </w:p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z w:val="16"/>
                <w:szCs w:val="16"/>
              </w:rPr>
              <w:t>В школах организовано 33 тимуровских и волонтёрских отрядов, в них 563 обучающихся,</w:t>
            </w:r>
          </w:p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z w:val="16"/>
                <w:szCs w:val="16"/>
              </w:rPr>
              <w:t xml:space="preserve"> 42% обучающихся (АППГ 40%)  являются активными участниками мероприятий по различным направлениям добровольчества;</w:t>
            </w:r>
          </w:p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z w:val="16"/>
                <w:szCs w:val="16"/>
              </w:rPr>
              <w:t xml:space="preserve">93% (АППГ 92%) </w:t>
            </w:r>
            <w:r w:rsidRPr="00417BC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обучающихся являются активными участниками детских общественных объединений и органов ученического самоуправления</w:t>
            </w:r>
          </w:p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z w:val="16"/>
                <w:szCs w:val="16"/>
              </w:rPr>
              <w:t>По результатам проведенной работы в ходе круглого стола «Воспитание в школе – новое видение» по вопросу «Самоуправление – глазами взрослых и детей. Нужно ли оно?», школьниками была разработана и  принята единая структура школьного самоуправления с учетом направлений деятельности РДШ,  название и девиз межшкольного (школьного) самоуправления, выявлены «+» и  «-«,  выведена формула школьного самоуправления «Хочу – могу – надо» (т.е. определили, что они хотят от самоуправления, что могут для этого сделать и что нужно, чтобы это было результативным и не напрасным).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Наблюдается  </w:t>
            </w:r>
            <w:r w:rsidRPr="00417BCC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дефицит детской инициативы</w:t>
            </w:r>
            <w:r w:rsidRPr="00417BCC">
              <w:rPr>
                <w:rFonts w:ascii="Arial" w:eastAsia="Times New Roman" w:hAnsi="Arial" w:cs="Arial"/>
                <w:sz w:val="16"/>
                <w:szCs w:val="16"/>
              </w:rPr>
              <w:t xml:space="preserve">. Работая в дистанционном формате видно, что многие обучающиеся не проявляют заинтересованности в общественной работе. </w:t>
            </w:r>
          </w:p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z w:val="16"/>
                <w:szCs w:val="16"/>
              </w:rPr>
              <w:t xml:space="preserve">Не каждый ученик несет ответственность за классные и </w:t>
            </w:r>
            <w:r w:rsidRPr="00417BC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общешкольные дела, участвует в планировании, организации и проведении общешкольных и классных мероприятий. В общешкольных делах и делах класса, участвуют чаще всего одни и те же инициативные группы обучающихся.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spacing w:val="-1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pacing w:val="-1"/>
                <w:sz w:val="16"/>
                <w:szCs w:val="16"/>
              </w:rPr>
              <w:lastRenderedPageBreak/>
              <w:t>Продолжить работу</w:t>
            </w:r>
            <w:r w:rsidRPr="00417BC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17BCC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по развитию </w:t>
            </w:r>
            <w:r w:rsidRPr="00417BCC">
              <w:rPr>
                <w:rFonts w:ascii="Arial" w:eastAsia="Times New Roman" w:hAnsi="Arial" w:cs="Arial"/>
                <w:bCs/>
                <w:spacing w:val="-1"/>
                <w:sz w:val="16"/>
                <w:szCs w:val="16"/>
              </w:rPr>
              <w:t xml:space="preserve"> социальной инициативы, творчества, самостоятельности, </w:t>
            </w:r>
            <w:r w:rsidRPr="00417BCC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социально значимой деятельности обучающихся через поддержку  деятельности органов </w:t>
            </w:r>
            <w:r w:rsidRPr="00417BCC">
              <w:rPr>
                <w:rFonts w:ascii="Arial" w:eastAsia="Times New Roman" w:hAnsi="Arial" w:cs="Arial"/>
                <w:spacing w:val="-1"/>
                <w:sz w:val="16"/>
                <w:szCs w:val="16"/>
              </w:rPr>
              <w:lastRenderedPageBreak/>
              <w:t>ученического самоуправления,</w:t>
            </w:r>
            <w:r w:rsidRPr="00417BCC">
              <w:rPr>
                <w:rFonts w:ascii="Arial" w:eastAsia="Times New Roman" w:hAnsi="Arial" w:cs="Arial"/>
                <w:bCs/>
                <w:spacing w:val="-1"/>
                <w:sz w:val="16"/>
                <w:szCs w:val="16"/>
              </w:rPr>
              <w:t xml:space="preserve"> </w:t>
            </w:r>
            <w:r w:rsidRPr="00417BCC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ООГДЮО «Российское движение школьников» </w:t>
            </w:r>
          </w:p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spacing w:val="-1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С целью вовлечения большего числа обучающихся в творческую, интеллектуальную, социально-значимую деятельность необходимо в школе разработать и внедрить систему поощрения социальной успешности и проявлений активной жизненной позиции обучающихся.</w:t>
            </w:r>
          </w:p>
        </w:tc>
      </w:tr>
      <w:tr w:rsidR="00FB1406" w:rsidRPr="00171D8F" w:rsidTr="00417BC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bCs/>
                <w:sz w:val="16"/>
                <w:szCs w:val="16"/>
              </w:rPr>
              <w:lastRenderedPageBreak/>
              <w:t>3.</w:t>
            </w:r>
            <w:r w:rsidRPr="00417BC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17BCC">
              <w:rPr>
                <w:rFonts w:ascii="Arial" w:eastAsia="Times New Roman" w:hAnsi="Arial" w:cs="Arial"/>
                <w:bCs/>
                <w:sz w:val="16"/>
                <w:szCs w:val="16"/>
              </w:rPr>
              <w:t>Организовывать работу с семьями школьников, направленную на совместное решение проблем личностного развития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z w:val="16"/>
                <w:szCs w:val="16"/>
              </w:rPr>
              <w:t xml:space="preserve">Реализация данной задачи осуществлялась через социальный проект «Школа- центр семейного воспитания», в рамках которого прошли детско-родительские конкурсы, выставки творческих работ, квесты, турниры. </w:t>
            </w:r>
          </w:p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z w:val="16"/>
                <w:szCs w:val="16"/>
              </w:rPr>
              <w:t>Организована деятельность Родительского па</w:t>
            </w:r>
            <w:r w:rsidR="00417BCC" w:rsidRPr="00417BCC">
              <w:rPr>
                <w:rFonts w:ascii="Arial" w:eastAsia="Times New Roman" w:hAnsi="Arial" w:cs="Arial"/>
                <w:sz w:val="16"/>
                <w:szCs w:val="16"/>
              </w:rPr>
              <w:t xml:space="preserve">труля, родительских комитетов.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z w:val="16"/>
                <w:szCs w:val="16"/>
              </w:rPr>
              <w:t>По результатам мониторинга участия родительской общественности в делах школы отмечается увеличение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z w:val="16"/>
                <w:szCs w:val="16"/>
              </w:rPr>
              <w:t xml:space="preserve">Как правило, в мероприятиях принимают участие одни и </w:t>
            </w:r>
            <w:proofErr w:type="spellStart"/>
            <w:r w:rsidRPr="00417BCC">
              <w:rPr>
                <w:rFonts w:ascii="Arial" w:eastAsia="Times New Roman" w:hAnsi="Arial" w:cs="Arial"/>
                <w:sz w:val="16"/>
                <w:szCs w:val="16"/>
              </w:rPr>
              <w:t>теже</w:t>
            </w:r>
            <w:proofErr w:type="spellEnd"/>
            <w:r w:rsidRPr="00417BCC">
              <w:rPr>
                <w:rFonts w:ascii="Arial" w:eastAsia="Times New Roman" w:hAnsi="Arial" w:cs="Arial"/>
                <w:sz w:val="16"/>
                <w:szCs w:val="16"/>
              </w:rPr>
              <w:t xml:space="preserve"> родители. Не все родители понимают значимость совместной работы с педагогическим коллективом, некоторый сознательно уклоняются от воспитания детей, многие остаются сторонними наблюдателями.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06" w:rsidRPr="00417BCC" w:rsidRDefault="00FB1406" w:rsidP="00417BCC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7BCC">
              <w:rPr>
                <w:rFonts w:ascii="Arial" w:eastAsia="Times New Roman" w:hAnsi="Arial" w:cs="Arial"/>
                <w:sz w:val="16"/>
                <w:szCs w:val="16"/>
              </w:rPr>
              <w:t>Продолжить работу с семьями школьников,</w:t>
            </w:r>
            <w:r w:rsidRPr="00417BCC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направленную на совместное решение проблем личностного развития детей через </w:t>
            </w:r>
            <w:r w:rsidRPr="00417BCC">
              <w:rPr>
                <w:rFonts w:ascii="Arial" w:eastAsia="Times New Roman" w:hAnsi="Arial" w:cs="Arial"/>
                <w:sz w:val="16"/>
                <w:szCs w:val="16"/>
              </w:rPr>
              <w:t>привлечение родителей к  обсуждению и решению вопросов воспитания и обучения несовершеннолетних, к подготовке и проведению классных и общешко</w:t>
            </w:r>
            <w:r w:rsidR="00417BCC" w:rsidRPr="00417BCC">
              <w:rPr>
                <w:rFonts w:ascii="Arial" w:eastAsia="Times New Roman" w:hAnsi="Arial" w:cs="Arial"/>
                <w:sz w:val="16"/>
                <w:szCs w:val="16"/>
              </w:rPr>
              <w:t>льных мероприятий.</w:t>
            </w:r>
          </w:p>
        </w:tc>
      </w:tr>
    </w:tbl>
    <w:p w:rsidR="001D7364" w:rsidRPr="00816124" w:rsidRDefault="001D7364" w:rsidP="00417BCC">
      <w:pPr>
        <w:pStyle w:val="Standard"/>
        <w:ind w:firstLine="709"/>
        <w:jc w:val="both"/>
        <w:rPr>
          <w:sz w:val="24"/>
          <w:szCs w:val="24"/>
        </w:rPr>
      </w:pPr>
      <w:r w:rsidRPr="0022673C">
        <w:rPr>
          <w:b/>
          <w:i/>
          <w:sz w:val="24"/>
          <w:szCs w:val="24"/>
        </w:rPr>
        <w:t>6.</w:t>
      </w:r>
      <w:r w:rsidRPr="00816124">
        <w:rPr>
          <w:b/>
          <w:i/>
          <w:sz w:val="24"/>
          <w:szCs w:val="24"/>
        </w:rPr>
        <w:t>Организация работы с родителями (законными представителями) по организации учебно- воспитательного процесса.</w:t>
      </w:r>
    </w:p>
    <w:p w:rsidR="00171D8F" w:rsidRPr="00816124" w:rsidRDefault="0007740D" w:rsidP="00417BCC">
      <w:pPr>
        <w:pStyle w:val="Standard"/>
        <w:ind w:firstLine="709"/>
        <w:jc w:val="both"/>
        <w:rPr>
          <w:sz w:val="24"/>
          <w:szCs w:val="24"/>
        </w:rPr>
      </w:pPr>
      <w:r w:rsidRPr="00816124">
        <w:rPr>
          <w:sz w:val="24"/>
          <w:szCs w:val="24"/>
        </w:rPr>
        <w:t>В образовательном</w:t>
      </w:r>
      <w:r w:rsidR="00171D8F" w:rsidRPr="00816124">
        <w:rPr>
          <w:sz w:val="24"/>
          <w:szCs w:val="24"/>
        </w:rPr>
        <w:t xml:space="preserve"> </w:t>
      </w:r>
      <w:r w:rsidR="001959C3" w:rsidRPr="00816124">
        <w:rPr>
          <w:sz w:val="24"/>
          <w:szCs w:val="24"/>
        </w:rPr>
        <w:t>учреждении</w:t>
      </w:r>
      <w:r w:rsidRPr="00816124">
        <w:rPr>
          <w:sz w:val="24"/>
          <w:szCs w:val="24"/>
        </w:rPr>
        <w:t xml:space="preserve"> обучается 118 детей с ограниченными возможностями </w:t>
      </w:r>
      <w:r w:rsidR="001959C3" w:rsidRPr="00816124">
        <w:rPr>
          <w:sz w:val="24"/>
          <w:szCs w:val="24"/>
        </w:rPr>
        <w:t xml:space="preserve">здоровья, которым рекомендована психологическая и логопедическая коррекция. В </w:t>
      </w:r>
      <w:r w:rsidR="00171D8F" w:rsidRPr="00816124">
        <w:rPr>
          <w:sz w:val="24"/>
          <w:szCs w:val="24"/>
        </w:rPr>
        <w:t>школе</w:t>
      </w:r>
      <w:r w:rsidR="001959C3" w:rsidRPr="00816124">
        <w:rPr>
          <w:sz w:val="24"/>
          <w:szCs w:val="24"/>
        </w:rPr>
        <w:t xml:space="preserve"> работает 3 педагога-психолога и два учителя-логопеда.</w:t>
      </w:r>
      <w:r w:rsidR="00171D8F" w:rsidRPr="00816124">
        <w:rPr>
          <w:sz w:val="24"/>
          <w:szCs w:val="24"/>
        </w:rPr>
        <w:t xml:space="preserve"> </w:t>
      </w:r>
      <w:r w:rsidR="001959C3" w:rsidRPr="00816124">
        <w:rPr>
          <w:sz w:val="24"/>
          <w:szCs w:val="24"/>
        </w:rPr>
        <w:t xml:space="preserve">Педагогическая коррекция </w:t>
      </w:r>
      <w:r w:rsidR="0087700D" w:rsidRPr="00816124">
        <w:rPr>
          <w:sz w:val="24"/>
          <w:szCs w:val="24"/>
        </w:rPr>
        <w:t>орга</w:t>
      </w:r>
      <w:r w:rsidR="00171D8F" w:rsidRPr="00816124">
        <w:rPr>
          <w:sz w:val="24"/>
          <w:szCs w:val="24"/>
        </w:rPr>
        <w:t xml:space="preserve">низована учителя-предметниками. </w:t>
      </w:r>
    </w:p>
    <w:p w:rsidR="0007740D" w:rsidRPr="00816124" w:rsidRDefault="0087700D" w:rsidP="00417BCC">
      <w:pPr>
        <w:pStyle w:val="Standard"/>
        <w:ind w:firstLine="709"/>
        <w:jc w:val="both"/>
        <w:rPr>
          <w:sz w:val="24"/>
          <w:szCs w:val="24"/>
        </w:rPr>
      </w:pPr>
      <w:r w:rsidRPr="00816124">
        <w:rPr>
          <w:sz w:val="24"/>
          <w:szCs w:val="24"/>
        </w:rPr>
        <w:t xml:space="preserve">В образовательном учреждении создан Управляющий совет, наблюдательный совет, Совет родителей. Через работу данных советов решаются </w:t>
      </w:r>
      <w:proofErr w:type="gramStart"/>
      <w:r w:rsidRPr="00816124">
        <w:rPr>
          <w:sz w:val="24"/>
          <w:szCs w:val="24"/>
        </w:rPr>
        <w:t>вопросы</w:t>
      </w:r>
      <w:proofErr w:type="gramEnd"/>
      <w:r w:rsidRPr="00816124">
        <w:rPr>
          <w:sz w:val="24"/>
          <w:szCs w:val="24"/>
        </w:rPr>
        <w:t xml:space="preserve"> связанные с организацией учебно-воспитательного процесса, финансово-хозяйственной деятельности.</w:t>
      </w:r>
    </w:p>
    <w:p w:rsidR="00171D8F" w:rsidRPr="00816124" w:rsidRDefault="00171D8F" w:rsidP="00417BCC">
      <w:pPr>
        <w:pStyle w:val="Standard"/>
        <w:ind w:firstLine="709"/>
        <w:jc w:val="both"/>
        <w:rPr>
          <w:sz w:val="24"/>
          <w:szCs w:val="24"/>
        </w:rPr>
      </w:pPr>
      <w:r w:rsidRPr="00816124">
        <w:rPr>
          <w:sz w:val="24"/>
          <w:szCs w:val="24"/>
        </w:rPr>
        <w:t>Работа с родителями (законными представителями) по организации учебного процесса проводится в соответствии с планом воспитательной работы через родительские собрания, индивидуальные консультации, посещения на дому,</w:t>
      </w:r>
      <w:r w:rsidR="00417BCC">
        <w:rPr>
          <w:sz w:val="24"/>
          <w:szCs w:val="24"/>
        </w:rPr>
        <w:t xml:space="preserve"> </w:t>
      </w:r>
      <w:r w:rsidR="00417BCC" w:rsidRPr="00816124">
        <w:rPr>
          <w:sz w:val="24"/>
          <w:szCs w:val="24"/>
        </w:rPr>
        <w:t xml:space="preserve"> </w:t>
      </w:r>
      <w:r w:rsidRPr="00816124">
        <w:rPr>
          <w:sz w:val="24"/>
          <w:szCs w:val="24"/>
        </w:rPr>
        <w:t xml:space="preserve">общение через социальные сети, проведение семейных праздников, вовлечение в детско-родительские конкурсы, спортивные праздники. Работа с семьями, </w:t>
      </w:r>
      <w:r w:rsidRPr="00816124">
        <w:rPr>
          <w:sz w:val="24"/>
          <w:szCs w:val="24"/>
        </w:rPr>
        <w:lastRenderedPageBreak/>
        <w:t>требующими дополнительного внимания - это, прежде всего, педагогические консультации, индивидуальные беседы об особенностях возраста и методах подхода к воспитанию ребенка, по профилактике употребления ПАВ, безнадзорности и правонарушений, сохранению и укреплению здоровья, то есть педагогическое просвещение родителей, которое ведется индивидуально.</w:t>
      </w:r>
      <w:r w:rsidR="00417BCC">
        <w:rPr>
          <w:sz w:val="24"/>
          <w:szCs w:val="24"/>
        </w:rPr>
        <w:t xml:space="preserve"> </w:t>
      </w:r>
      <w:proofErr w:type="spellStart"/>
      <w:r w:rsidRPr="00816124">
        <w:rPr>
          <w:sz w:val="24"/>
          <w:szCs w:val="24"/>
        </w:rPr>
        <w:t>радиционными</w:t>
      </w:r>
      <w:proofErr w:type="spellEnd"/>
      <w:r w:rsidRPr="00816124">
        <w:rPr>
          <w:sz w:val="24"/>
          <w:szCs w:val="24"/>
        </w:rPr>
        <w:t xml:space="preserve"> стали мероприятия с участием родителей: День здоровья, форум «Большая перемена», праздники «Семья</w:t>
      </w:r>
      <w:r w:rsidR="00417BCC">
        <w:rPr>
          <w:sz w:val="24"/>
          <w:szCs w:val="24"/>
        </w:rPr>
        <w:t xml:space="preserve"> </w:t>
      </w:r>
      <w:r w:rsidRPr="00816124">
        <w:rPr>
          <w:sz w:val="24"/>
          <w:szCs w:val="24"/>
        </w:rPr>
        <w:t>-</w:t>
      </w:r>
      <w:r w:rsidR="00417BCC">
        <w:rPr>
          <w:sz w:val="24"/>
          <w:szCs w:val="24"/>
        </w:rPr>
        <w:t xml:space="preserve"> </w:t>
      </w:r>
      <w:r w:rsidRPr="00816124">
        <w:rPr>
          <w:sz w:val="24"/>
          <w:szCs w:val="24"/>
        </w:rPr>
        <w:t>огромная планета», «День матери».</w:t>
      </w:r>
    </w:p>
    <w:p w:rsidR="001D7364" w:rsidRPr="00816124" w:rsidRDefault="001D7364" w:rsidP="00417BCC">
      <w:pPr>
        <w:pStyle w:val="Standard"/>
        <w:ind w:firstLine="709"/>
        <w:jc w:val="both"/>
        <w:rPr>
          <w:sz w:val="24"/>
          <w:szCs w:val="24"/>
        </w:rPr>
      </w:pPr>
      <w:r w:rsidRPr="0022673C">
        <w:rPr>
          <w:b/>
          <w:sz w:val="24"/>
          <w:szCs w:val="24"/>
        </w:rPr>
        <w:t>7.</w:t>
      </w:r>
      <w:r w:rsidRPr="00816124">
        <w:rPr>
          <w:sz w:val="24"/>
          <w:szCs w:val="24"/>
        </w:rPr>
        <w:t xml:space="preserve"> </w:t>
      </w:r>
      <w:r w:rsidRPr="00816124">
        <w:rPr>
          <w:b/>
          <w:i/>
          <w:sz w:val="24"/>
          <w:szCs w:val="24"/>
        </w:rPr>
        <w:t>Организация работы по выявлению поддержки и развитии способностей и талантов у детей и молодежи.</w:t>
      </w:r>
    </w:p>
    <w:p w:rsidR="00DB1CEA" w:rsidRPr="00816124" w:rsidRDefault="00DB1CEA" w:rsidP="00417BCC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В 2021-2022 </w:t>
      </w:r>
      <w:proofErr w:type="spellStart"/>
      <w:r w:rsidRPr="00816124">
        <w:rPr>
          <w:rFonts w:ascii="Arial" w:eastAsia="Times New Roman" w:hAnsi="Arial" w:cs="Arial"/>
          <w:iCs/>
          <w:sz w:val="24"/>
          <w:szCs w:val="24"/>
          <w:lang w:eastAsia="ru-RU"/>
        </w:rPr>
        <w:t>уч.г</w:t>
      </w:r>
      <w:proofErr w:type="spellEnd"/>
      <w:r w:rsidRPr="00816124">
        <w:rPr>
          <w:rFonts w:ascii="Arial" w:eastAsia="Times New Roman" w:hAnsi="Arial" w:cs="Arial"/>
          <w:iCs/>
          <w:sz w:val="24"/>
          <w:szCs w:val="24"/>
          <w:lang w:eastAsia="ru-RU"/>
        </w:rPr>
        <w:t>. муниципальный этап Всероссийской олимпиады школьников прошёл по 21 предмету. Т.к. по результатам школьного этапа не было победителей и призёров по астрономии и информатике, данные предметы не вошли в перечень предметов, представленных в таблице:</w:t>
      </w:r>
    </w:p>
    <w:p w:rsidR="00DB1CEA" w:rsidRPr="00816124" w:rsidRDefault="00DB1CEA" w:rsidP="00DB1CEA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Результаты участия в муниципальном этапе Всероссийской олимпиады школьников за 2021-2022 учебный год </w:t>
      </w:r>
    </w:p>
    <w:p w:rsidR="00DB1CEA" w:rsidRPr="00417BCC" w:rsidRDefault="00DB1CEA" w:rsidP="00DB1CEA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</w:pPr>
      <w:r w:rsidRPr="00417BCC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>(Аромашевская СОШ и филиалы, 7-11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240"/>
        <w:gridCol w:w="1606"/>
        <w:gridCol w:w="1693"/>
        <w:gridCol w:w="1606"/>
        <w:gridCol w:w="2011"/>
      </w:tblGrid>
      <w:tr w:rsidR="00DB1CEA" w:rsidRPr="00171D8F" w:rsidTr="00417BCC">
        <w:tc>
          <w:tcPr>
            <w:tcW w:w="559" w:type="dxa"/>
            <w:shd w:val="clear" w:color="auto" w:fill="auto"/>
            <w:vAlign w:val="center"/>
          </w:tcPr>
          <w:p w:rsidR="00DB1CEA" w:rsidRPr="00417BCC" w:rsidRDefault="00DB1CEA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DB1CEA" w:rsidRPr="00417BCC" w:rsidRDefault="00DB1CEA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B1CEA" w:rsidRPr="00417BCC" w:rsidRDefault="00DB1CEA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B1CEA" w:rsidRPr="00417BCC" w:rsidRDefault="00DB1CEA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>Количество победителей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B1CEA" w:rsidRPr="00417BCC" w:rsidRDefault="00DB1CEA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>Количество призёров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DB1CEA" w:rsidRPr="00417BCC" w:rsidRDefault="00DB1CEA" w:rsidP="00417B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>Результативность участия (% качества участия)</w:t>
            </w:r>
          </w:p>
        </w:tc>
      </w:tr>
      <w:tr w:rsidR="00DB1CEA" w:rsidRPr="00171D8F" w:rsidTr="00417BCC">
        <w:tc>
          <w:tcPr>
            <w:tcW w:w="55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9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2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33,3%</w:t>
            </w:r>
          </w:p>
        </w:tc>
      </w:tr>
      <w:tr w:rsidR="00DB1CEA" w:rsidRPr="00171D8F" w:rsidTr="00417BCC">
        <w:tc>
          <w:tcPr>
            <w:tcW w:w="55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69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2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34,8%</w:t>
            </w:r>
          </w:p>
        </w:tc>
      </w:tr>
      <w:tr w:rsidR="00DB1CEA" w:rsidRPr="00171D8F" w:rsidTr="00417BCC">
        <w:tc>
          <w:tcPr>
            <w:tcW w:w="55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9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2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25%</w:t>
            </w:r>
          </w:p>
        </w:tc>
      </w:tr>
      <w:tr w:rsidR="00DB1CEA" w:rsidRPr="00171D8F" w:rsidTr="00417BCC">
        <w:tc>
          <w:tcPr>
            <w:tcW w:w="55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5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69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2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30,2%</w:t>
            </w:r>
          </w:p>
        </w:tc>
      </w:tr>
      <w:tr w:rsidR="00DB1CEA" w:rsidRPr="00171D8F" w:rsidTr="00417BCC">
        <w:tc>
          <w:tcPr>
            <w:tcW w:w="55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5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9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2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0%</w:t>
            </w:r>
          </w:p>
        </w:tc>
      </w:tr>
      <w:tr w:rsidR="00DB1CEA" w:rsidRPr="00171D8F" w:rsidTr="00417BCC">
        <w:tc>
          <w:tcPr>
            <w:tcW w:w="55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5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9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2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0%</w:t>
            </w:r>
          </w:p>
        </w:tc>
      </w:tr>
      <w:tr w:rsidR="00DB1CEA" w:rsidRPr="00171D8F" w:rsidTr="00417BCC">
        <w:tc>
          <w:tcPr>
            <w:tcW w:w="55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5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МХК (искусство)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9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2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37,5%</w:t>
            </w:r>
          </w:p>
        </w:tc>
      </w:tr>
      <w:tr w:rsidR="00DB1CEA" w:rsidRPr="00171D8F" w:rsidTr="00417BCC">
        <w:tc>
          <w:tcPr>
            <w:tcW w:w="55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5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9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2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42,9%</w:t>
            </w:r>
          </w:p>
        </w:tc>
      </w:tr>
      <w:tr w:rsidR="00DB1CEA" w:rsidRPr="00171D8F" w:rsidTr="00417BCC">
        <w:tc>
          <w:tcPr>
            <w:tcW w:w="55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5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69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2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22,8%</w:t>
            </w:r>
          </w:p>
        </w:tc>
      </w:tr>
      <w:tr w:rsidR="00DB1CEA" w:rsidRPr="00171D8F" w:rsidTr="00417BCC">
        <w:tc>
          <w:tcPr>
            <w:tcW w:w="55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9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2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18,8%</w:t>
            </w:r>
          </w:p>
        </w:tc>
      </w:tr>
      <w:tr w:rsidR="00DB1CEA" w:rsidRPr="00171D8F" w:rsidTr="00417BCC">
        <w:tc>
          <w:tcPr>
            <w:tcW w:w="55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5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Право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9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2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85,7%</w:t>
            </w:r>
          </w:p>
        </w:tc>
      </w:tr>
      <w:tr w:rsidR="00DB1CEA" w:rsidRPr="00171D8F" w:rsidTr="00417BCC">
        <w:tc>
          <w:tcPr>
            <w:tcW w:w="55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2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0%</w:t>
            </w:r>
          </w:p>
        </w:tc>
      </w:tr>
      <w:tr w:rsidR="00DB1CEA" w:rsidRPr="00171D8F" w:rsidTr="00417BCC">
        <w:tc>
          <w:tcPr>
            <w:tcW w:w="55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Татарская литература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2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66,7%</w:t>
            </w:r>
          </w:p>
        </w:tc>
      </w:tr>
      <w:tr w:rsidR="00DB1CEA" w:rsidRPr="00171D8F" w:rsidTr="00417BCC">
        <w:tc>
          <w:tcPr>
            <w:tcW w:w="55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5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Татарский язык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2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50%</w:t>
            </w:r>
          </w:p>
        </w:tc>
      </w:tr>
      <w:tr w:rsidR="00DB1CEA" w:rsidRPr="00171D8F" w:rsidTr="00417BCC">
        <w:tc>
          <w:tcPr>
            <w:tcW w:w="55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5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Технология (девушки)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9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2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100%</w:t>
            </w:r>
          </w:p>
        </w:tc>
      </w:tr>
      <w:tr w:rsidR="00DB1CEA" w:rsidRPr="00171D8F" w:rsidTr="00417BCC">
        <w:tc>
          <w:tcPr>
            <w:tcW w:w="55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5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Технология (юноши)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2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90%</w:t>
            </w:r>
          </w:p>
        </w:tc>
      </w:tr>
      <w:tr w:rsidR="00DB1CEA" w:rsidRPr="00171D8F" w:rsidTr="00417BCC">
        <w:tc>
          <w:tcPr>
            <w:tcW w:w="55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5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Физика 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2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0%</w:t>
            </w:r>
          </w:p>
        </w:tc>
      </w:tr>
      <w:tr w:rsidR="00DB1CEA" w:rsidRPr="00171D8F" w:rsidTr="00417BCC">
        <w:tc>
          <w:tcPr>
            <w:tcW w:w="55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5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69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2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28,2%</w:t>
            </w:r>
          </w:p>
        </w:tc>
      </w:tr>
      <w:tr w:rsidR="00DB1CEA" w:rsidRPr="00171D8F" w:rsidTr="00417BCC">
        <w:tc>
          <w:tcPr>
            <w:tcW w:w="55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5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2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0%</w:t>
            </w:r>
          </w:p>
        </w:tc>
      </w:tr>
      <w:tr w:rsidR="00DB1CEA" w:rsidRPr="00171D8F" w:rsidTr="00417BCC">
        <w:tc>
          <w:tcPr>
            <w:tcW w:w="55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5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9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2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26,7%</w:t>
            </w:r>
          </w:p>
        </w:tc>
      </w:tr>
      <w:tr w:rsidR="00DB1CEA" w:rsidRPr="00171D8F" w:rsidTr="00417BCC">
        <w:tc>
          <w:tcPr>
            <w:tcW w:w="55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5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9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2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27,2%</w:t>
            </w:r>
          </w:p>
        </w:tc>
      </w:tr>
      <w:tr w:rsidR="00DB1CEA" w:rsidRPr="00171D8F" w:rsidTr="00417BCC">
        <w:tc>
          <w:tcPr>
            <w:tcW w:w="55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169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13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2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30%</w:t>
            </w:r>
          </w:p>
        </w:tc>
      </w:tr>
    </w:tbl>
    <w:p w:rsidR="00DB1CEA" w:rsidRPr="00816124" w:rsidRDefault="00DB1CEA" w:rsidP="00417BC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Лучшие результаты МЭ ВсОШ-2021 в 7-11 классах по предметам </w:t>
      </w:r>
      <w:r w:rsidRPr="00816124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(результативность участия больше 30%)</w:t>
      </w: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DB1CEA" w:rsidRPr="00816124" w:rsidRDefault="00DB1CEA" w:rsidP="00417B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- английский язык</w:t>
      </w:r>
    </w:p>
    <w:p w:rsidR="00DB1CEA" w:rsidRPr="00816124" w:rsidRDefault="00DB1CEA" w:rsidP="00417B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- биология</w:t>
      </w:r>
    </w:p>
    <w:p w:rsidR="00DB1CEA" w:rsidRPr="00816124" w:rsidRDefault="00DB1CEA" w:rsidP="00417B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- история</w:t>
      </w:r>
    </w:p>
    <w:p w:rsidR="00DB1CEA" w:rsidRPr="00816124" w:rsidRDefault="00DB1CEA" w:rsidP="00417B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- МХК</w:t>
      </w:r>
    </w:p>
    <w:p w:rsidR="00DB1CEA" w:rsidRPr="00816124" w:rsidRDefault="00DB1CEA" w:rsidP="00417B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- немецкий язык</w:t>
      </w:r>
    </w:p>
    <w:p w:rsidR="00DB1CEA" w:rsidRPr="00816124" w:rsidRDefault="00DB1CEA" w:rsidP="00417B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- право</w:t>
      </w:r>
    </w:p>
    <w:p w:rsidR="00DB1CEA" w:rsidRPr="00816124" w:rsidRDefault="00DB1CEA" w:rsidP="00417B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- татарская литература</w:t>
      </w:r>
    </w:p>
    <w:p w:rsidR="00DB1CEA" w:rsidRPr="00816124" w:rsidRDefault="00DB1CEA" w:rsidP="00417B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- татарский язык</w:t>
      </w:r>
    </w:p>
    <w:p w:rsidR="00DB1CEA" w:rsidRPr="00816124" w:rsidRDefault="00DB1CEA" w:rsidP="00417B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- технология (девушки)</w:t>
      </w:r>
    </w:p>
    <w:p w:rsidR="00DB1CEA" w:rsidRPr="00816124" w:rsidRDefault="0087700D" w:rsidP="00417B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- технология (юноши)</w:t>
      </w:r>
    </w:p>
    <w:p w:rsidR="00DB1CEA" w:rsidRPr="00816124" w:rsidRDefault="00DB1CEA" w:rsidP="00417BC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Впервые 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>за 4 года есть 2 победителя и 1 призёр по немецкому языку; за 5 лет впервые есть 3 победителя и 2 призёра по географии, 2 победителя и 1 призёр по экономике.</w:t>
      </w:r>
    </w:p>
    <w:p w:rsidR="00DB1CEA" w:rsidRPr="00417BCC" w:rsidRDefault="00DB1CEA" w:rsidP="00DB1CEA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0"/>
          <w:lang w:eastAsia="ru-RU"/>
        </w:rPr>
      </w:pPr>
      <w:r w:rsidRPr="00417BCC">
        <w:rPr>
          <w:rFonts w:ascii="Arial" w:eastAsia="Times New Roman" w:hAnsi="Arial" w:cs="Arial"/>
          <w:bCs/>
          <w:i/>
          <w:iCs/>
          <w:sz w:val="24"/>
          <w:szCs w:val="20"/>
          <w:lang w:eastAsia="ru-RU"/>
        </w:rPr>
        <w:t xml:space="preserve">Сравнительный анализ результативности участия в МЭ </w:t>
      </w:r>
      <w:proofErr w:type="spellStart"/>
      <w:r w:rsidRPr="00417BCC">
        <w:rPr>
          <w:rFonts w:ascii="Arial" w:eastAsia="Times New Roman" w:hAnsi="Arial" w:cs="Arial"/>
          <w:bCs/>
          <w:i/>
          <w:iCs/>
          <w:sz w:val="24"/>
          <w:szCs w:val="20"/>
          <w:lang w:eastAsia="ru-RU"/>
        </w:rPr>
        <w:t>ВсОШ</w:t>
      </w:r>
      <w:proofErr w:type="spellEnd"/>
      <w:r w:rsidRPr="00417BCC">
        <w:rPr>
          <w:rFonts w:ascii="Arial" w:eastAsia="Times New Roman" w:hAnsi="Arial" w:cs="Arial"/>
          <w:bCs/>
          <w:i/>
          <w:iCs/>
          <w:sz w:val="24"/>
          <w:szCs w:val="20"/>
          <w:lang w:eastAsia="ru-RU"/>
        </w:rPr>
        <w:t xml:space="preserve"> по учебным годам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819"/>
        <w:gridCol w:w="1849"/>
        <w:gridCol w:w="1658"/>
        <w:gridCol w:w="1738"/>
        <w:gridCol w:w="1842"/>
      </w:tblGrid>
      <w:tr w:rsidR="00DB1CEA" w:rsidRPr="00171D8F" w:rsidTr="00417BCC">
        <w:tc>
          <w:tcPr>
            <w:tcW w:w="841" w:type="dxa"/>
            <w:shd w:val="clear" w:color="auto" w:fill="auto"/>
            <w:vAlign w:val="center"/>
          </w:tcPr>
          <w:p w:rsidR="00DB1CEA" w:rsidRPr="00171D8F" w:rsidRDefault="00DB1CEA" w:rsidP="0041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ОУ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B1CEA" w:rsidRPr="00171D8F" w:rsidRDefault="00DB1CEA" w:rsidP="0041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2017-2018 </w:t>
            </w:r>
            <w:proofErr w:type="spellStart"/>
            <w:r w:rsidRPr="0017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</w:t>
            </w:r>
            <w:proofErr w:type="spellEnd"/>
            <w:r w:rsidRPr="0017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(%)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B1CEA" w:rsidRPr="00171D8F" w:rsidRDefault="00DB1CEA" w:rsidP="0041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2018-2019 </w:t>
            </w:r>
            <w:proofErr w:type="spellStart"/>
            <w:r w:rsidRPr="0017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</w:t>
            </w:r>
            <w:proofErr w:type="spellEnd"/>
            <w:r w:rsidRPr="0017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(%)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DB1CEA" w:rsidRPr="00171D8F" w:rsidRDefault="00DB1CEA" w:rsidP="0041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2019-2020 </w:t>
            </w:r>
            <w:proofErr w:type="spellStart"/>
            <w:r w:rsidRPr="0017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</w:t>
            </w:r>
            <w:proofErr w:type="spellEnd"/>
            <w:r w:rsidRPr="0017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(%)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B1CEA" w:rsidRPr="00171D8F" w:rsidRDefault="00DB1CEA" w:rsidP="0041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2020-2021 </w:t>
            </w:r>
            <w:proofErr w:type="spellStart"/>
            <w:r w:rsidRPr="0017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</w:t>
            </w:r>
            <w:proofErr w:type="spellEnd"/>
            <w:r w:rsidRPr="0017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(%)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1CEA" w:rsidRPr="00171D8F" w:rsidRDefault="00DB1CEA" w:rsidP="0041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2021-2022 </w:t>
            </w:r>
            <w:proofErr w:type="spellStart"/>
            <w:r w:rsidRPr="0017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</w:t>
            </w:r>
            <w:proofErr w:type="spellEnd"/>
            <w:r w:rsidRPr="0017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(%)</w:t>
            </w:r>
          </w:p>
        </w:tc>
      </w:tr>
      <w:tr w:rsidR="00DB1CEA" w:rsidRPr="00171D8F" w:rsidTr="00417BCC">
        <w:tc>
          <w:tcPr>
            <w:tcW w:w="841" w:type="dxa"/>
            <w:shd w:val="clear" w:color="auto" w:fill="auto"/>
            <w:vAlign w:val="center"/>
          </w:tcPr>
          <w:p w:rsidR="00DB1CEA" w:rsidRPr="00171D8F" w:rsidRDefault="00DB1CEA" w:rsidP="0041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АСОШ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B1CEA" w:rsidRPr="00171D8F" w:rsidRDefault="00DB1CEA" w:rsidP="0041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DB1CEA" w:rsidRPr="00171D8F" w:rsidRDefault="00DB1CEA" w:rsidP="0041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32,06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DB1CEA" w:rsidRPr="00171D8F" w:rsidRDefault="00DB1CEA" w:rsidP="0041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B1CEA" w:rsidRPr="00171D8F" w:rsidRDefault="00DB1CEA" w:rsidP="0041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1CEA" w:rsidRPr="00171D8F" w:rsidRDefault="00DB1CEA" w:rsidP="00417BCC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</w:tbl>
    <w:p w:rsidR="00DB1CEA" w:rsidRPr="00171D8F" w:rsidRDefault="00DB1CEA" w:rsidP="00DB1C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71D8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819775" cy="2074852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943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CEA" w:rsidRPr="00417BCC" w:rsidRDefault="00DB1CEA" w:rsidP="00DB1CEA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417BCC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Результаты участия в региональном этапе Всероссийской олимпиады школьников за 2021-2022 учебный год </w:t>
      </w:r>
    </w:p>
    <w:p w:rsidR="00DB1CEA" w:rsidRPr="00417BCC" w:rsidRDefault="00DB1CEA" w:rsidP="00DB1CEA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417BCC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(Аромашевская СОШ и филиалы)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816"/>
        <w:gridCol w:w="2484"/>
        <w:gridCol w:w="2619"/>
      </w:tblGrid>
      <w:tr w:rsidR="00DB1CEA" w:rsidRPr="00171D8F" w:rsidTr="000D4EDA">
        <w:tc>
          <w:tcPr>
            <w:tcW w:w="828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816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2484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Класс </w:t>
            </w:r>
          </w:p>
        </w:tc>
        <w:tc>
          <w:tcPr>
            <w:tcW w:w="261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участников</w:t>
            </w:r>
          </w:p>
        </w:tc>
      </w:tr>
      <w:tr w:rsidR="00DB1CEA" w:rsidRPr="00171D8F" w:rsidTr="000D4EDA">
        <w:tc>
          <w:tcPr>
            <w:tcW w:w="828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16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484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1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DB1CEA" w:rsidRPr="00171D8F" w:rsidTr="000D4EDA">
        <w:tc>
          <w:tcPr>
            <w:tcW w:w="828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16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484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1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DB1CEA" w:rsidRPr="00171D8F" w:rsidTr="000D4EDA">
        <w:tc>
          <w:tcPr>
            <w:tcW w:w="828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16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484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19" w:type="dxa"/>
            <w:shd w:val="clear" w:color="auto" w:fill="auto"/>
          </w:tcPr>
          <w:p w:rsidR="00DB1CEA" w:rsidRPr="00417BCC" w:rsidRDefault="00DB1CEA" w:rsidP="00417BCC">
            <w:pPr>
              <w:tabs>
                <w:tab w:val="left" w:pos="257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DB1CEA" w:rsidRPr="00171D8F" w:rsidTr="000D4EDA">
        <w:tc>
          <w:tcPr>
            <w:tcW w:w="828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16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484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1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DB1CEA" w:rsidRPr="00171D8F" w:rsidTr="000D4EDA">
        <w:tc>
          <w:tcPr>
            <w:tcW w:w="828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16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484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1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DB1CEA" w:rsidRPr="00171D8F" w:rsidTr="000D4EDA">
        <w:tc>
          <w:tcPr>
            <w:tcW w:w="828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16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2484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1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DB1CEA" w:rsidRPr="00171D8F" w:rsidTr="000D4EDA">
        <w:tc>
          <w:tcPr>
            <w:tcW w:w="828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16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2484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1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DB1CEA" w:rsidRPr="00171D8F" w:rsidTr="000D4EDA">
        <w:tc>
          <w:tcPr>
            <w:tcW w:w="828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16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484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1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DB1CEA" w:rsidRPr="00171D8F" w:rsidTr="000D4EDA">
        <w:tc>
          <w:tcPr>
            <w:tcW w:w="828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16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484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1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DB1CEA" w:rsidRPr="00171D8F" w:rsidTr="000D4EDA">
        <w:tc>
          <w:tcPr>
            <w:tcW w:w="828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16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484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1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DB1CEA" w:rsidRPr="00171D8F" w:rsidTr="000D4EDA">
        <w:tc>
          <w:tcPr>
            <w:tcW w:w="828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16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</w:t>
            </w:r>
          </w:p>
        </w:tc>
        <w:tc>
          <w:tcPr>
            <w:tcW w:w="2484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1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DB1CEA" w:rsidRPr="00171D8F" w:rsidTr="000D4EDA">
        <w:tc>
          <w:tcPr>
            <w:tcW w:w="828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16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</w:t>
            </w:r>
          </w:p>
        </w:tc>
        <w:tc>
          <w:tcPr>
            <w:tcW w:w="2484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1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DB1CEA" w:rsidRPr="00171D8F" w:rsidTr="000D4EDA">
        <w:tc>
          <w:tcPr>
            <w:tcW w:w="828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16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Татарский язык и татарская литература</w:t>
            </w:r>
          </w:p>
        </w:tc>
        <w:tc>
          <w:tcPr>
            <w:tcW w:w="2484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1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DB1CEA" w:rsidRPr="00171D8F" w:rsidTr="000D4EDA">
        <w:tc>
          <w:tcPr>
            <w:tcW w:w="828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16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Технология (девушки)</w:t>
            </w:r>
          </w:p>
        </w:tc>
        <w:tc>
          <w:tcPr>
            <w:tcW w:w="2484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1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DB1CEA" w:rsidRPr="00171D8F" w:rsidTr="000D4EDA">
        <w:tc>
          <w:tcPr>
            <w:tcW w:w="828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16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Технология (девушки)</w:t>
            </w:r>
          </w:p>
        </w:tc>
        <w:tc>
          <w:tcPr>
            <w:tcW w:w="2484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1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DB1CEA" w:rsidRPr="00171D8F" w:rsidTr="000D4EDA">
        <w:tc>
          <w:tcPr>
            <w:tcW w:w="828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16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2484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1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DB1CEA" w:rsidRPr="00171D8F" w:rsidTr="000D4EDA">
        <w:tc>
          <w:tcPr>
            <w:tcW w:w="828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DB1CEA" w:rsidRPr="00417BCC" w:rsidRDefault="00DB1CEA" w:rsidP="00417B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Всего участников</w:t>
            </w:r>
          </w:p>
        </w:tc>
        <w:tc>
          <w:tcPr>
            <w:tcW w:w="2619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24</w:t>
            </w:r>
          </w:p>
        </w:tc>
      </w:tr>
    </w:tbl>
    <w:p w:rsidR="00DB1CEA" w:rsidRPr="00417BCC" w:rsidRDefault="00DB1CEA" w:rsidP="00DB1CEA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417B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Результативность участия в РЭ </w:t>
      </w:r>
      <w:proofErr w:type="spellStart"/>
      <w:r w:rsidRPr="00417BCC">
        <w:rPr>
          <w:rFonts w:ascii="Arial" w:eastAsia="Times New Roman" w:hAnsi="Arial" w:cs="Arial"/>
          <w:bCs/>
          <w:sz w:val="24"/>
          <w:szCs w:val="24"/>
          <w:lang w:eastAsia="ru-RU"/>
        </w:rPr>
        <w:t>ВсОШ</w:t>
      </w:r>
      <w:proofErr w:type="spellEnd"/>
      <w:r w:rsidRPr="00417B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 4 учебных года </w:t>
      </w:r>
      <w:r w:rsidRPr="00417BCC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МАОУ «Аромашевская СОШ» и филиалы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21"/>
        <w:gridCol w:w="821"/>
        <w:gridCol w:w="821"/>
        <w:gridCol w:w="821"/>
        <w:gridCol w:w="822"/>
        <w:gridCol w:w="821"/>
        <w:gridCol w:w="821"/>
        <w:gridCol w:w="821"/>
        <w:gridCol w:w="821"/>
        <w:gridCol w:w="821"/>
        <w:gridCol w:w="715"/>
      </w:tblGrid>
      <w:tr w:rsidR="00DB1CEA" w:rsidRPr="00171D8F" w:rsidTr="000D4EDA">
        <w:tc>
          <w:tcPr>
            <w:tcW w:w="3284" w:type="dxa"/>
            <w:gridSpan w:val="4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3285" w:type="dxa"/>
            <w:gridSpan w:val="4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Количество победителей</w:t>
            </w:r>
          </w:p>
        </w:tc>
        <w:tc>
          <w:tcPr>
            <w:tcW w:w="3178" w:type="dxa"/>
            <w:gridSpan w:val="4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Количество призеров</w:t>
            </w:r>
          </w:p>
        </w:tc>
      </w:tr>
      <w:tr w:rsidR="00DB1CEA" w:rsidRPr="00171D8F" w:rsidTr="000D4EDA"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ru-RU"/>
              </w:rPr>
              <w:t xml:space="preserve">2018-2019 </w:t>
            </w:r>
            <w:proofErr w:type="spellStart"/>
            <w:r w:rsidRPr="00417BCC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ru-RU"/>
              </w:rPr>
              <w:t>уч.г</w:t>
            </w:r>
            <w:proofErr w:type="spellEnd"/>
            <w:r w:rsidRPr="00417BCC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ru-RU"/>
              </w:rPr>
              <w:t xml:space="preserve">2019-2020 </w:t>
            </w:r>
            <w:proofErr w:type="spellStart"/>
            <w:r w:rsidRPr="00417BCC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ru-RU"/>
              </w:rPr>
              <w:t>уч.г</w:t>
            </w:r>
            <w:proofErr w:type="spellEnd"/>
            <w:r w:rsidRPr="00417BCC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 xml:space="preserve">2020-2021 </w:t>
            </w:r>
            <w:proofErr w:type="spellStart"/>
            <w:r w:rsidRPr="00417BCC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>уч.г</w:t>
            </w:r>
            <w:proofErr w:type="spellEnd"/>
            <w:r w:rsidRPr="00417BCC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2021-2022 </w:t>
            </w:r>
            <w:proofErr w:type="spellStart"/>
            <w:r w:rsidRPr="00417B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уч.г</w:t>
            </w:r>
            <w:proofErr w:type="spellEnd"/>
            <w:r w:rsidRPr="00417B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2018-2019 </w:t>
            </w:r>
            <w:proofErr w:type="spellStart"/>
            <w:r w:rsidRPr="00417BCC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уч.г</w:t>
            </w:r>
            <w:proofErr w:type="spellEnd"/>
            <w:r w:rsidRPr="00417BCC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2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2019-2020 </w:t>
            </w:r>
            <w:proofErr w:type="spellStart"/>
            <w:r w:rsidRPr="00417BCC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уч.г</w:t>
            </w:r>
            <w:proofErr w:type="spellEnd"/>
            <w:r w:rsidRPr="00417BCC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2020-2021 </w:t>
            </w:r>
            <w:proofErr w:type="spellStart"/>
            <w:r w:rsidRPr="00417B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уч.г</w:t>
            </w:r>
            <w:proofErr w:type="spellEnd"/>
            <w:r w:rsidRPr="00417B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2021-2022 </w:t>
            </w:r>
            <w:proofErr w:type="spellStart"/>
            <w:r w:rsidRPr="00417B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уч.г</w:t>
            </w:r>
            <w:proofErr w:type="spellEnd"/>
            <w:r w:rsidRPr="00417B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ru-RU"/>
              </w:rPr>
              <w:t xml:space="preserve">2018-2019 </w:t>
            </w:r>
            <w:proofErr w:type="spellStart"/>
            <w:r w:rsidRPr="00417BCC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ru-RU"/>
              </w:rPr>
              <w:t>уч.г</w:t>
            </w:r>
            <w:proofErr w:type="spellEnd"/>
            <w:r w:rsidRPr="00417BCC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ru-RU"/>
              </w:rPr>
              <w:t xml:space="preserve">2019-2020 </w:t>
            </w:r>
            <w:proofErr w:type="spellStart"/>
            <w:r w:rsidRPr="00417BCC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ru-RU"/>
              </w:rPr>
              <w:t>уч.г</w:t>
            </w:r>
            <w:proofErr w:type="spellEnd"/>
            <w:r w:rsidRPr="00417BCC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 xml:space="preserve">2020-2021 </w:t>
            </w:r>
            <w:proofErr w:type="spellStart"/>
            <w:r w:rsidRPr="00417BCC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>уч.г</w:t>
            </w:r>
            <w:proofErr w:type="spellEnd"/>
            <w:r w:rsidRPr="00417BCC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5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2021-2022 </w:t>
            </w:r>
            <w:proofErr w:type="spellStart"/>
            <w:r w:rsidRPr="00417B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уч.г</w:t>
            </w:r>
            <w:proofErr w:type="spellEnd"/>
            <w:r w:rsidRPr="00417B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.</w:t>
            </w:r>
          </w:p>
        </w:tc>
      </w:tr>
      <w:tr w:rsidR="00DB1CEA" w:rsidRPr="00171D8F" w:rsidTr="000D4EDA"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5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DB1CEA" w:rsidRPr="00171D8F" w:rsidTr="000D4EDA"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Рез. 38,5%</w:t>
            </w:r>
          </w:p>
        </w:tc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Рез. 30% </w:t>
            </w:r>
          </w:p>
        </w:tc>
        <w:tc>
          <w:tcPr>
            <w:tcW w:w="821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Рез. 14,7%</w:t>
            </w:r>
          </w:p>
        </w:tc>
        <w:tc>
          <w:tcPr>
            <w:tcW w:w="715" w:type="dxa"/>
            <w:shd w:val="clear" w:color="auto" w:fill="auto"/>
          </w:tcPr>
          <w:p w:rsidR="00DB1CEA" w:rsidRPr="00417BCC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</w:pPr>
            <w:r w:rsidRPr="00417BC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Рез. 0%</w:t>
            </w:r>
          </w:p>
        </w:tc>
      </w:tr>
    </w:tbl>
    <w:p w:rsidR="00DB1CEA" w:rsidRPr="00816124" w:rsidRDefault="00DB1CEA" w:rsidP="000D4EDA">
      <w:pPr>
        <w:tabs>
          <w:tab w:val="left" w:pos="246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Следует отметить, что по результатам анализа работы с высокомотивированными обучающимися за 2020-2021 </w:t>
      </w:r>
      <w:proofErr w:type="spellStart"/>
      <w:r w:rsidRPr="008161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уч.г</w:t>
      </w:r>
      <w:proofErr w:type="spellEnd"/>
      <w:r w:rsidRPr="008161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. было вынесены предложения:</w:t>
      </w:r>
      <w:r w:rsidRPr="00816124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p w:rsidR="00DB1CEA" w:rsidRPr="000D4EDA" w:rsidRDefault="00DB1CEA" w:rsidP="000D4EDA">
      <w:pPr>
        <w:pStyle w:val="af9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0D4EDA">
        <w:rPr>
          <w:rFonts w:ascii="Arial" w:hAnsi="Arial" w:cs="Arial"/>
        </w:rPr>
        <w:t>организовать целенаправленную работу по подготовке обучающихся к Всероссийской олимпиаде школьников по немецкому языку, географии, экономике, информатике, физике, химии;</w:t>
      </w:r>
    </w:p>
    <w:p w:rsidR="00DB1CEA" w:rsidRPr="000D4EDA" w:rsidRDefault="00DB1CEA" w:rsidP="000D4EDA">
      <w:pPr>
        <w:pStyle w:val="af9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0D4EDA">
        <w:rPr>
          <w:rFonts w:ascii="Arial" w:hAnsi="Arial" w:cs="Arial"/>
          <w:bCs/>
          <w:iCs/>
        </w:rPr>
        <w:t>по</w:t>
      </w:r>
      <w:r w:rsidRPr="000D4EDA">
        <w:rPr>
          <w:rFonts w:ascii="Arial" w:hAnsi="Arial" w:cs="Arial"/>
        </w:rPr>
        <w:t xml:space="preserve">ставить в 2021-2022 учебном году на персональный контроль работу педагогов по подготовке к </w:t>
      </w:r>
      <w:proofErr w:type="spellStart"/>
      <w:r w:rsidRPr="000D4EDA">
        <w:rPr>
          <w:rFonts w:ascii="Arial" w:hAnsi="Arial" w:cs="Arial"/>
        </w:rPr>
        <w:t>ВсОШ</w:t>
      </w:r>
      <w:proofErr w:type="spellEnd"/>
      <w:r w:rsidRPr="000D4EDA">
        <w:rPr>
          <w:rFonts w:ascii="Arial" w:hAnsi="Arial" w:cs="Arial"/>
        </w:rPr>
        <w:t xml:space="preserve"> по предметам с низкой результативностью (немецкий язык, география, экономика, информатика, физика, химия).</w:t>
      </w:r>
    </w:p>
    <w:p w:rsidR="00DB1CEA" w:rsidRPr="00816124" w:rsidRDefault="00DB1CEA" w:rsidP="000D4EDA">
      <w:pPr>
        <w:tabs>
          <w:tab w:val="left" w:pos="246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В результате проведенной работы повысились результаты участия обучающихся в олимпиаде по немецкому языку, географии и экономике (результативность участия по немецкому языку составила 42,9%, по географии – 25%, по экономике – 27,2%). По физике, химии и информатике победителей и 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призёров по-прежнему нет (в муниципальном этапе </w:t>
      </w:r>
      <w:proofErr w:type="spellStart"/>
      <w:r w:rsidRPr="00816124">
        <w:rPr>
          <w:rFonts w:ascii="Arial" w:eastAsia="Times New Roman" w:hAnsi="Arial" w:cs="Arial"/>
          <w:sz w:val="24"/>
          <w:szCs w:val="24"/>
          <w:lang w:eastAsia="ru-RU"/>
        </w:rPr>
        <w:t>ВсОШ</w:t>
      </w:r>
      <w:proofErr w:type="spellEnd"/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по информатике никто не принимал участия).</w:t>
      </w:r>
    </w:p>
    <w:p w:rsidR="00DB1CEA" w:rsidRPr="00816124" w:rsidRDefault="00DB1CEA" w:rsidP="00DB1CE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ОБЛАСТНАЯ ПРЕДМЕТНАЯ ОЛИМПИАДА НАЧАЛЬНОЙ И ОСНОВНОЙ ШКОЛЫ «ЮНИОР»</w:t>
      </w:r>
    </w:p>
    <w:p w:rsidR="00DB1CEA" w:rsidRPr="00816124" w:rsidRDefault="00DB1CEA" w:rsidP="00DB1CEA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Информация об участии обучающихся МАОУ «Аромашевская СОШ» в олимпиаде «ЮНИОР» (4-8 классы)</w:t>
      </w:r>
    </w:p>
    <w:p w:rsidR="00DB1CEA" w:rsidRPr="00816124" w:rsidRDefault="00DB1CEA" w:rsidP="00DB1CEA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2021-2022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1948"/>
        <w:gridCol w:w="1948"/>
        <w:gridCol w:w="1948"/>
        <w:gridCol w:w="1842"/>
      </w:tblGrid>
      <w:tr w:rsidR="00DB1CEA" w:rsidRPr="00171D8F" w:rsidTr="000D4EDA">
        <w:tc>
          <w:tcPr>
            <w:tcW w:w="2034" w:type="dxa"/>
            <w:vMerge w:val="restart"/>
            <w:shd w:val="clear" w:color="auto" w:fill="auto"/>
            <w:vAlign w:val="center"/>
          </w:tcPr>
          <w:p w:rsidR="00DB1CEA" w:rsidRPr="000D4EDA" w:rsidRDefault="00DB1CEA" w:rsidP="000D4E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3910" w:type="dxa"/>
            <w:gridSpan w:val="2"/>
            <w:shd w:val="clear" w:color="auto" w:fill="auto"/>
            <w:vAlign w:val="center"/>
          </w:tcPr>
          <w:p w:rsidR="00DB1CEA" w:rsidRPr="000D4EDA" w:rsidRDefault="00DB1CEA" w:rsidP="000D4E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этап (заочный)</w:t>
            </w:r>
          </w:p>
        </w:tc>
        <w:tc>
          <w:tcPr>
            <w:tcW w:w="3803" w:type="dxa"/>
            <w:gridSpan w:val="2"/>
            <w:shd w:val="clear" w:color="auto" w:fill="auto"/>
            <w:vAlign w:val="center"/>
          </w:tcPr>
          <w:p w:rsidR="00DB1CEA" w:rsidRPr="000D4EDA" w:rsidRDefault="00DB1CEA" w:rsidP="000D4E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 этап (заочный)</w:t>
            </w:r>
          </w:p>
        </w:tc>
      </w:tr>
      <w:tr w:rsidR="00DB1CEA" w:rsidRPr="00171D8F" w:rsidTr="000D4EDA">
        <w:tc>
          <w:tcPr>
            <w:tcW w:w="2034" w:type="dxa"/>
            <w:vMerge/>
            <w:shd w:val="clear" w:color="auto" w:fill="auto"/>
            <w:vAlign w:val="center"/>
          </w:tcPr>
          <w:p w:rsidR="00DB1CEA" w:rsidRPr="000D4EDA" w:rsidRDefault="00DB1CEA" w:rsidP="000D4E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DB1CEA" w:rsidRPr="000D4EDA" w:rsidRDefault="00DB1CEA" w:rsidP="000D4E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DB1CEA" w:rsidRPr="000D4EDA" w:rsidRDefault="00DB1CEA" w:rsidP="000D4E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Количество призеров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DB1CEA" w:rsidRPr="000D4EDA" w:rsidRDefault="00DB1CEA" w:rsidP="000D4E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1CEA" w:rsidRPr="000D4EDA" w:rsidRDefault="00DB1CEA" w:rsidP="000D4E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Количество призеров</w:t>
            </w:r>
          </w:p>
        </w:tc>
      </w:tr>
      <w:tr w:rsidR="00DB1CEA" w:rsidRPr="00171D8F" w:rsidTr="000D4EDA">
        <w:tc>
          <w:tcPr>
            <w:tcW w:w="203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955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5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5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DB1CEA" w:rsidRPr="00171D8F" w:rsidTr="000D4EDA">
        <w:tc>
          <w:tcPr>
            <w:tcW w:w="203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955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5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5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DB1CEA" w:rsidRPr="00171D8F" w:rsidTr="000D4EDA">
        <w:tc>
          <w:tcPr>
            <w:tcW w:w="203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55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5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5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8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DB1CEA" w:rsidRPr="00171D8F" w:rsidTr="000D4EDA">
        <w:tc>
          <w:tcPr>
            <w:tcW w:w="203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955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5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5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8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DB1CEA" w:rsidRPr="00171D8F" w:rsidTr="000D4EDA">
        <w:tc>
          <w:tcPr>
            <w:tcW w:w="203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1955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5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5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DB1CEA" w:rsidRPr="00171D8F" w:rsidTr="000D4EDA">
        <w:tc>
          <w:tcPr>
            <w:tcW w:w="203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955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55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55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8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</w:tr>
    </w:tbl>
    <w:p w:rsidR="00DB1CEA" w:rsidRPr="00816124" w:rsidRDefault="00DB1CEA" w:rsidP="000D4E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816124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этапе Областной предметной олимпиады начальной и основной школы «ЮНИОР» в 2021-2022 </w:t>
      </w:r>
      <w:proofErr w:type="spellStart"/>
      <w:r w:rsidRPr="00816124">
        <w:rPr>
          <w:rFonts w:ascii="Arial" w:eastAsia="Times New Roman" w:hAnsi="Arial" w:cs="Arial"/>
          <w:sz w:val="24"/>
          <w:szCs w:val="24"/>
          <w:lang w:eastAsia="ru-RU"/>
        </w:rPr>
        <w:t>уч.г</w:t>
      </w:r>
      <w:proofErr w:type="spellEnd"/>
      <w:r w:rsidRPr="00816124">
        <w:rPr>
          <w:rFonts w:ascii="Arial" w:eastAsia="Times New Roman" w:hAnsi="Arial" w:cs="Arial"/>
          <w:sz w:val="24"/>
          <w:szCs w:val="24"/>
          <w:lang w:eastAsia="ru-RU"/>
        </w:rPr>
        <w:t>. приняли участие 17 обучающихся 4 и 7 классов по 5 предметам: русский язык, английский язык, математика, география, окружающий мир. Шесть обучающихся (</w:t>
      </w:r>
      <w:proofErr w:type="spellStart"/>
      <w:r w:rsidRPr="00816124">
        <w:rPr>
          <w:rFonts w:ascii="Arial" w:eastAsia="Times New Roman" w:hAnsi="Arial" w:cs="Arial"/>
          <w:sz w:val="24"/>
          <w:szCs w:val="24"/>
          <w:lang w:eastAsia="ru-RU"/>
        </w:rPr>
        <w:t>Ажигов</w:t>
      </w:r>
      <w:proofErr w:type="spellEnd"/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А., 7 класс; Овчинников А., 4 класс – англ. язык; </w:t>
      </w:r>
      <w:proofErr w:type="spellStart"/>
      <w:r w:rsidRPr="00816124">
        <w:rPr>
          <w:rFonts w:ascii="Arial" w:eastAsia="Times New Roman" w:hAnsi="Arial" w:cs="Arial"/>
          <w:sz w:val="24"/>
          <w:szCs w:val="24"/>
          <w:lang w:eastAsia="ru-RU"/>
        </w:rPr>
        <w:t>Скардилова</w:t>
      </w:r>
      <w:proofErr w:type="spellEnd"/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С., Ширшова А., 4 класс – русский язык; Горяйнов М., Володина В., 4 класс – окружающий мир) стали призёрами </w:t>
      </w:r>
      <w:r w:rsidRPr="00816124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этапа и приняли участие во </w:t>
      </w:r>
      <w:r w:rsidRPr="00816124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этапе олимпиады «ЮНИОР».  Овчинников А. стал призёром </w:t>
      </w:r>
      <w:r w:rsidRPr="00816124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 этапа олимпиады по английскому языку.</w:t>
      </w:r>
    </w:p>
    <w:p w:rsidR="00DB1CEA" w:rsidRPr="00816124" w:rsidRDefault="00DB1CEA" w:rsidP="000D4ED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Участие в олимпиадах на Интернет-платформе Образовательного центра «Сириус», центра «Новое поколение»</w:t>
      </w:r>
    </w:p>
    <w:p w:rsidR="00DB1CEA" w:rsidRPr="00816124" w:rsidRDefault="00DB1CEA" w:rsidP="000D4ED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1. В 2021-2022 </w:t>
      </w:r>
      <w:proofErr w:type="spellStart"/>
      <w:r w:rsidRPr="008161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уч.г</w:t>
      </w:r>
      <w:proofErr w:type="spellEnd"/>
      <w:r w:rsidRPr="008161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. продолжилось сотрудничество школы с Образовательным центром «Сириус»: обучающиеся 4-11 </w:t>
      </w:r>
      <w:proofErr w:type="gramStart"/>
      <w:r w:rsidRPr="008161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классов  приняли</w:t>
      </w:r>
      <w:proofErr w:type="gramEnd"/>
      <w:r w:rsidRPr="008161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участие в дистанционных олимпиадах по предметам естественно-научного цикла (школьный этап </w:t>
      </w:r>
      <w:proofErr w:type="spellStart"/>
      <w:r w:rsidRPr="008161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ВсОШ</w:t>
      </w:r>
      <w:proofErr w:type="spellEnd"/>
      <w:r w:rsidRPr="008161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, пригласительный школьный этап):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371"/>
        <w:gridCol w:w="2509"/>
        <w:gridCol w:w="3039"/>
      </w:tblGrid>
      <w:tr w:rsidR="00DB1CEA" w:rsidRPr="00171D8F" w:rsidTr="000D4EDA">
        <w:tc>
          <w:tcPr>
            <w:tcW w:w="1809" w:type="dxa"/>
            <w:shd w:val="clear" w:color="auto" w:fill="auto"/>
            <w:vAlign w:val="center"/>
          </w:tcPr>
          <w:p w:rsidR="00DB1CEA" w:rsidRPr="000D4EDA" w:rsidRDefault="00DB1CEA" w:rsidP="000D4E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1CEA" w:rsidRPr="000D4EDA" w:rsidRDefault="00DB1CEA" w:rsidP="000D4E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Количество участников</w:t>
            </w:r>
          </w:p>
          <w:p w:rsidR="00DB1CEA" w:rsidRPr="000D4EDA" w:rsidRDefault="00DB1CEA" w:rsidP="000D4E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 xml:space="preserve">в 2019-2020 </w:t>
            </w:r>
            <w:proofErr w:type="spellStart"/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уч.г</w:t>
            </w:r>
            <w:proofErr w:type="spellEnd"/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1CEA" w:rsidRPr="000D4EDA" w:rsidRDefault="00DB1CEA" w:rsidP="000D4E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Количество участников</w:t>
            </w:r>
          </w:p>
          <w:p w:rsidR="00DB1CEA" w:rsidRPr="000D4EDA" w:rsidRDefault="00DB1CEA" w:rsidP="000D4E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 xml:space="preserve">в 2020-2021 </w:t>
            </w:r>
            <w:proofErr w:type="spellStart"/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уч.г</w:t>
            </w:r>
            <w:proofErr w:type="spellEnd"/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DB1CEA" w:rsidRPr="000D4EDA" w:rsidRDefault="00DB1CEA" w:rsidP="000D4E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Количество участников</w:t>
            </w:r>
          </w:p>
          <w:p w:rsidR="00DB1CEA" w:rsidRPr="000D4EDA" w:rsidRDefault="00DB1CEA" w:rsidP="000D4E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 xml:space="preserve">в 2021-2022 </w:t>
            </w:r>
            <w:proofErr w:type="spellStart"/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уч.г</w:t>
            </w:r>
            <w:proofErr w:type="spellEnd"/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.</w:t>
            </w:r>
          </w:p>
          <w:p w:rsidR="00DB1CEA" w:rsidRPr="000D4EDA" w:rsidRDefault="00DB1CEA" w:rsidP="000D4E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 xml:space="preserve">(ШЭ </w:t>
            </w:r>
            <w:proofErr w:type="spellStart"/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ВсОШ</w:t>
            </w:r>
            <w:proofErr w:type="spellEnd"/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 xml:space="preserve"> + пригласительный этап олимпиады)</w:t>
            </w:r>
          </w:p>
        </w:tc>
      </w:tr>
      <w:tr w:rsidR="00DB1CEA" w:rsidRPr="00171D8F" w:rsidTr="000D4EDA">
        <w:tc>
          <w:tcPr>
            <w:tcW w:w="1809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 xml:space="preserve">Биология </w:t>
            </w:r>
          </w:p>
        </w:tc>
        <w:tc>
          <w:tcPr>
            <w:tcW w:w="2410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552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083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129</w:t>
            </w:r>
          </w:p>
        </w:tc>
      </w:tr>
      <w:tr w:rsidR="00DB1CEA" w:rsidRPr="00171D8F" w:rsidTr="000D4EDA">
        <w:tc>
          <w:tcPr>
            <w:tcW w:w="1809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 xml:space="preserve">Химия </w:t>
            </w:r>
          </w:p>
        </w:tc>
        <w:tc>
          <w:tcPr>
            <w:tcW w:w="2410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83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57 + 8</w:t>
            </w:r>
          </w:p>
        </w:tc>
      </w:tr>
      <w:tr w:rsidR="00DB1CEA" w:rsidRPr="00171D8F" w:rsidTr="000D4EDA">
        <w:tc>
          <w:tcPr>
            <w:tcW w:w="1809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 xml:space="preserve">Информатика </w:t>
            </w:r>
          </w:p>
        </w:tc>
        <w:tc>
          <w:tcPr>
            <w:tcW w:w="2410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83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90</w:t>
            </w:r>
          </w:p>
        </w:tc>
      </w:tr>
      <w:tr w:rsidR="00DB1CEA" w:rsidRPr="00171D8F" w:rsidTr="000D4EDA">
        <w:tc>
          <w:tcPr>
            <w:tcW w:w="1809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083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195 + 31</w:t>
            </w:r>
          </w:p>
        </w:tc>
      </w:tr>
      <w:tr w:rsidR="00DB1CEA" w:rsidRPr="00171D8F" w:rsidTr="000D4EDA">
        <w:tc>
          <w:tcPr>
            <w:tcW w:w="1809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 xml:space="preserve">Физика </w:t>
            </w:r>
          </w:p>
        </w:tc>
        <w:tc>
          <w:tcPr>
            <w:tcW w:w="2410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552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083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75 + 20</w:t>
            </w:r>
          </w:p>
        </w:tc>
      </w:tr>
      <w:tr w:rsidR="00DB1CEA" w:rsidRPr="00171D8F" w:rsidTr="000D4EDA">
        <w:tc>
          <w:tcPr>
            <w:tcW w:w="1809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 xml:space="preserve">Астрономия </w:t>
            </w:r>
          </w:p>
        </w:tc>
        <w:tc>
          <w:tcPr>
            <w:tcW w:w="2410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083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146</w:t>
            </w:r>
          </w:p>
        </w:tc>
      </w:tr>
      <w:tr w:rsidR="00DB1CEA" w:rsidRPr="00171D8F" w:rsidTr="000D4EDA">
        <w:tc>
          <w:tcPr>
            <w:tcW w:w="1809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 xml:space="preserve">Всего участников: </w:t>
            </w:r>
          </w:p>
        </w:tc>
        <w:tc>
          <w:tcPr>
            <w:tcW w:w="2410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2552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083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692 + 59</w:t>
            </w:r>
          </w:p>
        </w:tc>
      </w:tr>
    </w:tbl>
    <w:p w:rsidR="00DB1CEA" w:rsidRPr="00816124" w:rsidRDefault="00466DAE" w:rsidP="000D4ED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</w:t>
      </w:r>
      <w:r w:rsidR="00DB1CEA" w:rsidRPr="008161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оличество участников дистанционных олимпиад Образовательного центра «Сириус» в 2021-2021 </w:t>
      </w:r>
      <w:proofErr w:type="spellStart"/>
      <w:r w:rsidR="00DB1CEA" w:rsidRPr="008161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уч.г</w:t>
      </w:r>
      <w:proofErr w:type="spellEnd"/>
      <w:r w:rsidR="00DB1CEA" w:rsidRPr="008161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. – 751 (по сравнению с 2020-2021 </w:t>
      </w:r>
      <w:proofErr w:type="spellStart"/>
      <w:r w:rsidR="00DB1CEA" w:rsidRPr="008161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уч.г</w:t>
      </w:r>
      <w:proofErr w:type="spellEnd"/>
      <w:r w:rsidR="00DB1CEA" w:rsidRPr="008161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. количество </w:t>
      </w:r>
      <w:r w:rsidRPr="008161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участников увеличилось на 507).</w:t>
      </w:r>
    </w:p>
    <w:p w:rsidR="00DB1CEA" w:rsidRPr="000D4EDA" w:rsidRDefault="00DB1CEA" w:rsidP="00DB1CEA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0D4EDA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Результативность участия обучающихся МАОУ «Аромашевская СОШ» в школьном этапе </w:t>
      </w:r>
      <w:proofErr w:type="spellStart"/>
      <w:r w:rsidRPr="000D4EDA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ВсОШ</w:t>
      </w:r>
      <w:proofErr w:type="spellEnd"/>
      <w:r w:rsidRPr="000D4EDA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на Интернет-платформах Образовательного центра «Сириус», центра «Новое поколение»</w:t>
      </w:r>
    </w:p>
    <w:p w:rsidR="00DB1CEA" w:rsidRPr="000D4EDA" w:rsidRDefault="00466DAE" w:rsidP="00466DAE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0D4EDA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2021-2022 учебный год</w:t>
      </w:r>
    </w:p>
    <w:p w:rsidR="00DB1CEA" w:rsidRPr="00B157BF" w:rsidRDefault="00DB1CEA" w:rsidP="000D4EDA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0"/>
          <w:lang w:eastAsia="ru-RU"/>
        </w:rPr>
      </w:pPr>
      <w:r w:rsidRPr="00B157BF">
        <w:rPr>
          <w:rFonts w:ascii="Arial" w:eastAsia="Times New Roman" w:hAnsi="Arial" w:cs="Arial"/>
          <w:bCs/>
          <w:iCs/>
          <w:sz w:val="24"/>
          <w:szCs w:val="20"/>
          <w:lang w:eastAsia="ru-RU"/>
        </w:rPr>
        <w:t>1. Школьный этап Всероссийской олимпиады школьников на платформе центра «СИРИУС»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826"/>
        <w:gridCol w:w="1909"/>
        <w:gridCol w:w="1826"/>
        <w:gridCol w:w="2198"/>
      </w:tblGrid>
      <w:tr w:rsidR="00DB1CEA" w:rsidRPr="00171D8F" w:rsidTr="00DB1CEA"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Количество победителей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Количество призеров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Результативность участия </w:t>
            </w:r>
          </w:p>
        </w:tc>
      </w:tr>
      <w:tr w:rsidR="00DB1CEA" w:rsidRPr="00171D8F" w:rsidTr="00DB1CEA"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 xml:space="preserve">Физика 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1,3%</w:t>
            </w:r>
          </w:p>
        </w:tc>
      </w:tr>
      <w:tr w:rsidR="00DB1CEA" w:rsidRPr="00171D8F" w:rsidTr="00DB1CEA"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 xml:space="preserve">Биология 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58,9%</w:t>
            </w:r>
          </w:p>
        </w:tc>
      </w:tr>
      <w:tr w:rsidR="00DB1CEA" w:rsidRPr="00171D8F" w:rsidTr="00DB1CEA"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 xml:space="preserve">Информатика 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0%</w:t>
            </w:r>
          </w:p>
        </w:tc>
      </w:tr>
      <w:tr w:rsidR="00DB1CEA" w:rsidRPr="00171D8F" w:rsidTr="00DB1CEA"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 xml:space="preserve">Астрономия 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0%</w:t>
            </w:r>
          </w:p>
        </w:tc>
      </w:tr>
      <w:tr w:rsidR="00DB1CEA" w:rsidRPr="00171D8F" w:rsidTr="00DB1CEA"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6,2%</w:t>
            </w:r>
          </w:p>
        </w:tc>
      </w:tr>
      <w:tr w:rsidR="00DB1CEA" w:rsidRPr="00171D8F" w:rsidTr="00DB1CEA"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 xml:space="preserve">Химия 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15,8%</w:t>
            </w:r>
          </w:p>
        </w:tc>
      </w:tr>
      <w:tr w:rsidR="00DB1CEA" w:rsidRPr="00171D8F" w:rsidTr="00DB1CEA"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14,2%</w:t>
            </w:r>
          </w:p>
        </w:tc>
      </w:tr>
    </w:tbl>
    <w:p w:rsidR="00DB1CEA" w:rsidRPr="00B157BF" w:rsidRDefault="00DB1CEA" w:rsidP="000D4EDA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18"/>
          <w:lang w:eastAsia="ru-RU"/>
        </w:rPr>
      </w:pPr>
      <w:r w:rsidRPr="00B157BF">
        <w:rPr>
          <w:rFonts w:ascii="Arial" w:eastAsia="Times New Roman" w:hAnsi="Arial" w:cs="Arial"/>
          <w:iCs/>
          <w:sz w:val="24"/>
          <w:szCs w:val="18"/>
          <w:lang w:eastAsia="ru-RU"/>
        </w:rPr>
        <w:lastRenderedPageBreak/>
        <w:t>2. Школьный</w:t>
      </w:r>
      <w:r w:rsidRPr="00B157BF">
        <w:rPr>
          <w:rFonts w:ascii="Arial" w:eastAsia="Times New Roman" w:hAnsi="Arial" w:cs="Arial"/>
          <w:bCs/>
          <w:iCs/>
          <w:sz w:val="24"/>
          <w:szCs w:val="18"/>
          <w:lang w:eastAsia="ru-RU"/>
        </w:rPr>
        <w:t xml:space="preserve"> этап Всероссийской олимпиады школьников на платформе центра «Новое поколение»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1783"/>
        <w:gridCol w:w="1869"/>
        <w:gridCol w:w="1783"/>
        <w:gridCol w:w="2167"/>
      </w:tblGrid>
      <w:tr w:rsidR="00DB1CEA" w:rsidRPr="00171D8F" w:rsidTr="00DB1CEA"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Количество победителей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Количество призеров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Результативность участия </w:t>
            </w:r>
          </w:p>
        </w:tc>
      </w:tr>
      <w:tr w:rsidR="00DB1CEA" w:rsidRPr="00171D8F" w:rsidTr="00DB1CEA"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14,8%</w:t>
            </w:r>
          </w:p>
        </w:tc>
      </w:tr>
      <w:tr w:rsidR="00DB1CEA" w:rsidRPr="00171D8F" w:rsidTr="00DB1CEA"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44,8%</w:t>
            </w:r>
          </w:p>
        </w:tc>
      </w:tr>
      <w:tr w:rsidR="00DB1CEA" w:rsidRPr="00171D8F" w:rsidTr="00DB1CEA"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 xml:space="preserve">История 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55,9%</w:t>
            </w:r>
          </w:p>
        </w:tc>
      </w:tr>
      <w:tr w:rsidR="00DB1CEA" w:rsidRPr="00171D8F" w:rsidTr="00DB1CEA"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 xml:space="preserve">Литература  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42,3%</w:t>
            </w:r>
          </w:p>
        </w:tc>
      </w:tr>
      <w:tr w:rsidR="00DB1CEA" w:rsidRPr="00171D8F" w:rsidTr="00DB1CEA"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 xml:space="preserve">Обществознание 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51,4%</w:t>
            </w:r>
          </w:p>
        </w:tc>
      </w:tr>
      <w:tr w:rsidR="00DB1CEA" w:rsidRPr="00171D8F" w:rsidTr="00DB1CEA"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17,4%</w:t>
            </w:r>
          </w:p>
        </w:tc>
      </w:tr>
      <w:tr w:rsidR="00DB1CEA" w:rsidRPr="00171D8F" w:rsidTr="00DB1CEA"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 xml:space="preserve">Экология 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52%</w:t>
            </w:r>
          </w:p>
        </w:tc>
      </w:tr>
      <w:tr w:rsidR="00DB1CEA" w:rsidRPr="00171D8F" w:rsidTr="00DB1CEA"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 xml:space="preserve">Экономика 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33,3%</w:t>
            </w:r>
          </w:p>
        </w:tc>
      </w:tr>
      <w:tr w:rsidR="00DB1CEA" w:rsidRPr="00171D8F" w:rsidTr="00DB1CEA"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 xml:space="preserve">Право 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9,4%</w:t>
            </w:r>
          </w:p>
        </w:tc>
      </w:tr>
      <w:tr w:rsidR="00DB1CEA" w:rsidRPr="00171D8F" w:rsidTr="00DB1CEA"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3184" w:type="dxa"/>
            <w:shd w:val="clear" w:color="auto" w:fill="auto"/>
          </w:tcPr>
          <w:p w:rsidR="00DB1CEA" w:rsidRPr="000D4EDA" w:rsidRDefault="00DB1CEA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0D4EDA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35,8%</w:t>
            </w:r>
          </w:p>
        </w:tc>
      </w:tr>
    </w:tbl>
    <w:p w:rsidR="00DB1CEA" w:rsidRPr="00816124" w:rsidRDefault="00FB0A60" w:rsidP="00B157B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157BF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Как</w:t>
      </w:r>
      <w:r w:rsidR="00DB1CEA" w:rsidRPr="008161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видно из представленных выше таблиц, участие в олимпиадах, проходящих в дистанционном формате, является многочисленным. При этом результативность по ряду предметов является достаточно высокой – до 58,9%. К сожалению, при проведении олимпиад в очном режиме такие результаты не всегда подтверждаются. Это может объясняться тем, что задания дистанционных олимпиад часто носят занимательный характер и не всегда соотносятся с заданиями очных олимпиад (в частности, таких как </w:t>
      </w:r>
      <w:proofErr w:type="spellStart"/>
      <w:r w:rsidR="00DB1CEA" w:rsidRPr="008161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ВсОШ</w:t>
      </w:r>
      <w:proofErr w:type="spellEnd"/>
      <w:r w:rsidR="00DB1CEA" w:rsidRPr="008161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). </w:t>
      </w:r>
    </w:p>
    <w:p w:rsidR="00DB1CEA" w:rsidRPr="00816124" w:rsidRDefault="00DB1CEA" w:rsidP="00B157B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Как и на муниципальном этапе </w:t>
      </w:r>
      <w:proofErr w:type="spellStart"/>
      <w:r w:rsidRPr="008161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ВсОШ</w:t>
      </w:r>
      <w:proofErr w:type="spellEnd"/>
      <w:r w:rsidRPr="008161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, нет победителей и призёров олимпиады «Сириус» по информатике и астрономии.</w:t>
      </w:r>
    </w:p>
    <w:p w:rsidR="00DB1CEA" w:rsidRPr="00816124" w:rsidRDefault="00DB1CEA" w:rsidP="00B157B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4. Информация о результативности участия в иных интеллектуальных, творческих конкурсах, олимпиадах (муниципальный, региональный, всероссийский  и международный уровни)</w:t>
      </w:r>
    </w:p>
    <w:p w:rsidR="00DB1CEA" w:rsidRPr="00816124" w:rsidRDefault="00DB1CEA" w:rsidP="00B157B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1. На основании межшкольного банка данных «Одаренные дети» и информации, предоставленной педагогами, составлена таблица, отражающая наиболее значимые результаты участия обучающихся в интеллектуальных и творческих конкурсах, олимпиадах и т.д. (кроме названных выше).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843"/>
        <w:gridCol w:w="1559"/>
        <w:gridCol w:w="1559"/>
      </w:tblGrid>
      <w:tr w:rsidR="00DB1CEA" w:rsidRPr="00171D8F" w:rsidTr="000D4EDA">
        <w:tc>
          <w:tcPr>
            <w:tcW w:w="675" w:type="dxa"/>
            <w:vMerge w:val="restart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Название олимпиады, конкурса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Результаты</w:t>
            </w:r>
          </w:p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(количество победителей и призёров)</w:t>
            </w:r>
          </w:p>
        </w:tc>
      </w:tr>
      <w:tr w:rsidR="00DB1CEA" w:rsidRPr="00171D8F" w:rsidTr="000D4EDA">
        <w:tc>
          <w:tcPr>
            <w:tcW w:w="675" w:type="dxa"/>
            <w:vMerge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Муниципальны</w:t>
            </w:r>
            <w:r w:rsidR="00B157B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й уровень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Региональный уровень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Всероссийский уровень</w:t>
            </w:r>
          </w:p>
        </w:tc>
      </w:tr>
      <w:tr w:rsidR="00DB1CEA" w:rsidRPr="00171D8F" w:rsidTr="000D4EDA">
        <w:tc>
          <w:tcPr>
            <w:tcW w:w="675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Всероссийский конкурс сочинений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победитель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B1CEA" w:rsidRPr="00171D8F" w:rsidTr="000D4EDA">
        <w:tc>
          <w:tcPr>
            <w:tcW w:w="675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Всероссийский конкурс сочинений «Моя малая родина»:</w:t>
            </w:r>
            <w:r w:rsidR="00B157BF"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«Деревня моей мечты – деревня будущего»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призёра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B1CEA" w:rsidRPr="00171D8F" w:rsidTr="000D4EDA">
        <w:tc>
          <w:tcPr>
            <w:tcW w:w="675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Всероссийский конкурс на лучшее сочинение  о родной культуре на русском языке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призёр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B1CEA" w:rsidRPr="00171D8F" w:rsidTr="000D4EDA">
        <w:tc>
          <w:tcPr>
            <w:tcW w:w="675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Всероссийская олимпиада по избирательному праву и избирательному процессу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призёра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B1CEA" w:rsidRPr="00171D8F" w:rsidTr="000D4EDA">
        <w:tc>
          <w:tcPr>
            <w:tcW w:w="675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Областная олимпиада для учащихся 4 классов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победителя, 18 призёров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B1CEA" w:rsidRPr="00171D8F" w:rsidTr="000D4EDA">
        <w:tc>
          <w:tcPr>
            <w:tcW w:w="675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Всероссийский конкурс «Наша история»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28 победителей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I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этапа</w:t>
            </w:r>
          </w:p>
        </w:tc>
      </w:tr>
      <w:tr w:rsidR="00DB1CEA" w:rsidRPr="00171D8F" w:rsidTr="000D4EDA">
        <w:tc>
          <w:tcPr>
            <w:tcW w:w="675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Межрегиональная многопрофильная олимпиада для школьников «Менделеев» по биологии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победитель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этапа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B1CEA" w:rsidRPr="00171D8F" w:rsidTr="000D4EDA">
        <w:tc>
          <w:tcPr>
            <w:tcW w:w="675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Всероссийский конкурс сочинений «Класс!»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победителя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B1CEA" w:rsidRPr="00171D8F" w:rsidTr="000D4EDA">
        <w:tc>
          <w:tcPr>
            <w:tcW w:w="675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Всероссийский конкурс чтецов «Живая классика»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победитель, 2 призёра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B1CEA" w:rsidRPr="00171D8F" w:rsidTr="000D4EDA">
        <w:tc>
          <w:tcPr>
            <w:tcW w:w="675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Историко-краеведческая игра «Наследники»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призёра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B1CEA" w:rsidRPr="00171D8F" w:rsidTr="000D4EDA">
        <w:tc>
          <w:tcPr>
            <w:tcW w:w="675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 w:bidi="my-MM"/>
              </w:rPr>
              <w:t xml:space="preserve">Областная  олимпиада по офтальмологии для 5-11 классов  в 2021 - 2022 </w:t>
            </w:r>
            <w:proofErr w:type="spellStart"/>
            <w:r w:rsidRPr="00B15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 w:bidi="my-MM"/>
              </w:rPr>
              <w:t>уч.г</w:t>
            </w:r>
            <w:proofErr w:type="spellEnd"/>
            <w:r w:rsidRPr="00B15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 w:bidi="my-MM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призёра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CEA" w:rsidRPr="00B157BF" w:rsidRDefault="00DB1CEA" w:rsidP="00B15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B1CEA" w:rsidRPr="00B157BF" w:rsidRDefault="00DB1CEA" w:rsidP="00B157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7BF">
        <w:rPr>
          <w:rFonts w:ascii="Arial" w:eastAsia="Times New Roman" w:hAnsi="Arial" w:cs="Arial"/>
          <w:sz w:val="24"/>
          <w:szCs w:val="24"/>
          <w:lang w:eastAsia="ru-RU"/>
        </w:rPr>
        <w:t xml:space="preserve">2. В 2021-2022 </w:t>
      </w:r>
      <w:proofErr w:type="spellStart"/>
      <w:r w:rsidRPr="00B157BF">
        <w:rPr>
          <w:rFonts w:ascii="Arial" w:eastAsia="Times New Roman" w:hAnsi="Arial" w:cs="Arial"/>
          <w:sz w:val="24"/>
          <w:szCs w:val="24"/>
          <w:lang w:eastAsia="ru-RU"/>
        </w:rPr>
        <w:t>уч.г</w:t>
      </w:r>
      <w:proofErr w:type="spellEnd"/>
      <w:r w:rsidRPr="00B157BF">
        <w:rPr>
          <w:rFonts w:ascii="Arial" w:eastAsia="Times New Roman" w:hAnsi="Arial" w:cs="Arial"/>
          <w:sz w:val="24"/>
          <w:szCs w:val="24"/>
          <w:lang w:eastAsia="ru-RU"/>
        </w:rPr>
        <w:t xml:space="preserve">. был проведен ежегодный районный конкурс «Звезда Надежды» и конкурс на вручение Гранта главы Аромашевского муниципального района. </w:t>
      </w:r>
    </w:p>
    <w:p w:rsidR="00DB1CEA" w:rsidRPr="00B157BF" w:rsidRDefault="00DB1CEA" w:rsidP="00DB1CE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157B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Победители конкурса «Звезда надежды» в номинации «Интеллектуальная деятельность»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"/>
        <w:gridCol w:w="1108"/>
        <w:gridCol w:w="8145"/>
      </w:tblGrid>
      <w:tr w:rsidR="001026B6" w:rsidRPr="00171D8F" w:rsidTr="00B157B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ОУ</w:t>
            </w:r>
          </w:p>
        </w:tc>
      </w:tr>
      <w:tr w:rsidR="001026B6" w:rsidRPr="00171D8F" w:rsidTr="00B157B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филиал МАОУ «Аромашевская СОШ им.</w:t>
            </w:r>
            <w:r w:rsid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В.Д.</w:t>
            </w:r>
            <w:r w:rsid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Кармацкого» Слободчиковская ООШ</w:t>
            </w:r>
          </w:p>
        </w:tc>
      </w:tr>
      <w:tr w:rsidR="001026B6" w:rsidRPr="00171D8F" w:rsidTr="00B157B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филиал МАОУ «Аромашевская СОШ им.</w:t>
            </w:r>
            <w:r w:rsid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В.Д.</w:t>
            </w:r>
            <w:r w:rsid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Кармацкого» Кармацкая СОШ</w:t>
            </w:r>
          </w:p>
        </w:tc>
      </w:tr>
      <w:tr w:rsidR="001026B6" w:rsidRPr="00171D8F" w:rsidTr="00B157B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9б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МАОУ «Аромашевская СОШ им.</w:t>
            </w:r>
            <w:r w:rsid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В.Д.</w:t>
            </w:r>
            <w:r w:rsid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Кармацкого»</w:t>
            </w:r>
          </w:p>
        </w:tc>
      </w:tr>
      <w:tr w:rsidR="001026B6" w:rsidRPr="00171D8F" w:rsidTr="00B157B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10а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МАОУ «Аромашевская СОШ им.</w:t>
            </w:r>
            <w:r w:rsid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В.Д.</w:t>
            </w:r>
            <w:r w:rsid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Кармацкого»</w:t>
            </w:r>
          </w:p>
        </w:tc>
      </w:tr>
      <w:tr w:rsidR="001026B6" w:rsidRPr="00171D8F" w:rsidTr="00B157B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11а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МАОУ «Аромашевская СОШ им.</w:t>
            </w:r>
            <w:r w:rsid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В.Д.</w:t>
            </w:r>
            <w:r w:rsid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Кармацкого»</w:t>
            </w:r>
          </w:p>
        </w:tc>
      </w:tr>
      <w:tr w:rsidR="001026B6" w:rsidRPr="00171D8F" w:rsidTr="00B157B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11а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МАОУ «Аромашевская СОШ им.</w:t>
            </w:r>
            <w:r w:rsid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В.Д.</w:t>
            </w:r>
            <w:r w:rsid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Кармацкого»</w:t>
            </w:r>
          </w:p>
        </w:tc>
      </w:tr>
      <w:tr w:rsidR="001026B6" w:rsidRPr="00171D8F" w:rsidTr="00B157B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11а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МАОУ «Аромашевская СОШ им.</w:t>
            </w:r>
            <w:r w:rsid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В.Д.</w:t>
            </w:r>
            <w:r w:rsid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Кармацкого»</w:t>
            </w:r>
          </w:p>
        </w:tc>
      </w:tr>
      <w:tr w:rsidR="001026B6" w:rsidRPr="00171D8F" w:rsidTr="00B157B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11а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МАОУ «Аромашевская СОШ им.</w:t>
            </w:r>
            <w:r w:rsid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В.Д.</w:t>
            </w:r>
            <w:r w:rsid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Кармацкого»</w:t>
            </w:r>
          </w:p>
        </w:tc>
      </w:tr>
      <w:tr w:rsidR="001026B6" w:rsidRPr="00171D8F" w:rsidTr="00B157B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11а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МАОУ «Аромашевская СОШ им.</w:t>
            </w:r>
            <w:r w:rsid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В.Д.</w:t>
            </w:r>
            <w:r w:rsid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Кармацкого»</w:t>
            </w:r>
          </w:p>
        </w:tc>
      </w:tr>
      <w:tr w:rsidR="001026B6" w:rsidRPr="00171D8F" w:rsidTr="00B157B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филиал МАОУ «Аромашевская СОШ им.</w:t>
            </w:r>
            <w:r w:rsid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В.Д.</w:t>
            </w:r>
            <w:r w:rsid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Кармацкого» Русаковская СОШ</w:t>
            </w:r>
          </w:p>
        </w:tc>
      </w:tr>
    </w:tbl>
    <w:p w:rsidR="00DB1CEA" w:rsidRPr="00B157BF" w:rsidRDefault="00DB1CEA" w:rsidP="00DB1CE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18"/>
          <w:lang w:eastAsia="ru-RU"/>
        </w:rPr>
      </w:pPr>
      <w:r w:rsidRPr="00B157BF">
        <w:rPr>
          <w:rFonts w:ascii="Arial" w:eastAsia="Times New Roman" w:hAnsi="Arial" w:cs="Arial"/>
          <w:bCs/>
          <w:sz w:val="24"/>
          <w:szCs w:val="18"/>
          <w:lang w:eastAsia="ru-RU"/>
        </w:rPr>
        <w:t>Победители конкурса «Грант главы» в номинации «Интеллектуальная деятельность»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"/>
        <w:gridCol w:w="1080"/>
        <w:gridCol w:w="8170"/>
      </w:tblGrid>
      <w:tr w:rsidR="001026B6" w:rsidRPr="00171D8F" w:rsidTr="00B157B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ОУ</w:t>
            </w:r>
          </w:p>
        </w:tc>
      </w:tr>
      <w:tr w:rsidR="001026B6" w:rsidRPr="00171D8F" w:rsidTr="00B157B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9б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МАОУ «Аромашевская СОШ им.</w:t>
            </w:r>
            <w:r w:rsid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В.Д.</w:t>
            </w:r>
            <w:r w:rsid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Кармацкого»</w:t>
            </w:r>
          </w:p>
        </w:tc>
      </w:tr>
      <w:tr w:rsidR="001026B6" w:rsidRPr="00171D8F" w:rsidTr="00B157B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10а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МАОУ «Аромашевская СОШ им.</w:t>
            </w:r>
            <w:r w:rsid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В.Д.</w:t>
            </w:r>
            <w:r w:rsid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Кармацкого»</w:t>
            </w:r>
          </w:p>
        </w:tc>
      </w:tr>
      <w:tr w:rsidR="001026B6" w:rsidRPr="00171D8F" w:rsidTr="00B157B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11б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6" w:rsidRPr="00B157BF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МАОУ «Аромашевская СОШ им.</w:t>
            </w:r>
            <w:r w:rsid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В.Д.</w:t>
            </w:r>
            <w:r w:rsid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157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Кармацкого»</w:t>
            </w:r>
          </w:p>
        </w:tc>
      </w:tr>
    </w:tbl>
    <w:p w:rsidR="00DB1CEA" w:rsidRPr="00816124" w:rsidRDefault="00DB1CEA" w:rsidP="009514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3. В течение 2021-2022 </w:t>
      </w:r>
      <w:proofErr w:type="spellStart"/>
      <w:r w:rsidRPr="00816124">
        <w:rPr>
          <w:rFonts w:ascii="Arial" w:eastAsia="Times New Roman" w:hAnsi="Arial" w:cs="Arial"/>
          <w:sz w:val="24"/>
          <w:szCs w:val="24"/>
          <w:lang w:eastAsia="ru-RU"/>
        </w:rPr>
        <w:t>уч.г</w:t>
      </w:r>
      <w:proofErr w:type="spellEnd"/>
      <w:r w:rsidRPr="00816124">
        <w:rPr>
          <w:rFonts w:ascii="Arial" w:eastAsia="Times New Roman" w:hAnsi="Arial" w:cs="Arial"/>
          <w:sz w:val="24"/>
          <w:szCs w:val="24"/>
          <w:lang w:eastAsia="ru-RU"/>
        </w:rPr>
        <w:t>. осуществлялся мониторинг работы педагогов школы с одаренными детьми. Информацию о результативности участия в конкурсных мероприятиях предоставили 60 педагогов МАОУ «Аромашевская СОШ им.</w:t>
      </w:r>
      <w:r w:rsidR="009514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>В.Д.</w:t>
      </w:r>
      <w:r w:rsidR="009514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>Кармацкого» и филиалов: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1026B6" w:rsidRPr="00171D8F" w:rsidTr="00951420">
        <w:tc>
          <w:tcPr>
            <w:tcW w:w="3510" w:type="dxa"/>
            <w:shd w:val="clear" w:color="auto" w:fill="auto"/>
            <w:vAlign w:val="center"/>
          </w:tcPr>
          <w:p w:rsidR="001026B6" w:rsidRPr="00951420" w:rsidRDefault="001026B6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026B6" w:rsidRPr="00951420" w:rsidRDefault="001026B6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педагогов, осуществляющих систематическую работу с высокомотивированными обучающимися</w:t>
            </w:r>
          </w:p>
        </w:tc>
      </w:tr>
      <w:tr w:rsidR="001026B6" w:rsidRPr="00171D8F" w:rsidTr="00951420">
        <w:tc>
          <w:tcPr>
            <w:tcW w:w="3510" w:type="dxa"/>
            <w:shd w:val="clear" w:color="auto" w:fill="auto"/>
          </w:tcPr>
          <w:p w:rsidR="001026B6" w:rsidRPr="00951420" w:rsidRDefault="001026B6" w:rsidP="00DB1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Аромашевская СОШ</w:t>
            </w:r>
          </w:p>
        </w:tc>
        <w:tc>
          <w:tcPr>
            <w:tcW w:w="6237" w:type="dxa"/>
            <w:shd w:val="clear" w:color="auto" w:fill="auto"/>
          </w:tcPr>
          <w:p w:rsidR="001026B6" w:rsidRPr="00951420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1026B6" w:rsidRPr="00171D8F" w:rsidTr="00951420">
        <w:tc>
          <w:tcPr>
            <w:tcW w:w="3510" w:type="dxa"/>
            <w:shd w:val="clear" w:color="auto" w:fill="auto"/>
          </w:tcPr>
          <w:p w:rsidR="001026B6" w:rsidRPr="00951420" w:rsidRDefault="001026B6" w:rsidP="00DB1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Кротовская СОШ</w:t>
            </w:r>
          </w:p>
        </w:tc>
        <w:tc>
          <w:tcPr>
            <w:tcW w:w="6237" w:type="dxa"/>
            <w:shd w:val="clear" w:color="auto" w:fill="auto"/>
          </w:tcPr>
          <w:p w:rsidR="001026B6" w:rsidRPr="00951420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1026B6" w:rsidRPr="00171D8F" w:rsidTr="00951420">
        <w:tc>
          <w:tcPr>
            <w:tcW w:w="3510" w:type="dxa"/>
            <w:shd w:val="clear" w:color="auto" w:fill="auto"/>
          </w:tcPr>
          <w:p w:rsidR="001026B6" w:rsidRPr="00951420" w:rsidRDefault="001026B6" w:rsidP="00DB1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Кармацкая СОШ</w:t>
            </w:r>
          </w:p>
        </w:tc>
        <w:tc>
          <w:tcPr>
            <w:tcW w:w="6237" w:type="dxa"/>
            <w:shd w:val="clear" w:color="auto" w:fill="auto"/>
          </w:tcPr>
          <w:p w:rsidR="001026B6" w:rsidRPr="00951420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1026B6" w:rsidRPr="00171D8F" w:rsidTr="00951420">
        <w:tc>
          <w:tcPr>
            <w:tcW w:w="3510" w:type="dxa"/>
            <w:shd w:val="clear" w:color="auto" w:fill="auto"/>
          </w:tcPr>
          <w:p w:rsidR="001026B6" w:rsidRPr="00951420" w:rsidRDefault="001026B6" w:rsidP="00DB1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Малиновская ООШ</w:t>
            </w:r>
          </w:p>
        </w:tc>
        <w:tc>
          <w:tcPr>
            <w:tcW w:w="6237" w:type="dxa"/>
            <w:shd w:val="clear" w:color="auto" w:fill="auto"/>
          </w:tcPr>
          <w:p w:rsidR="001026B6" w:rsidRPr="00951420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1026B6" w:rsidRPr="00171D8F" w:rsidTr="00951420">
        <w:tc>
          <w:tcPr>
            <w:tcW w:w="3510" w:type="dxa"/>
            <w:shd w:val="clear" w:color="auto" w:fill="auto"/>
          </w:tcPr>
          <w:p w:rsidR="001026B6" w:rsidRPr="00951420" w:rsidRDefault="001026B6" w:rsidP="00DB1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Новоберезовская СОШ</w:t>
            </w:r>
          </w:p>
        </w:tc>
        <w:tc>
          <w:tcPr>
            <w:tcW w:w="6237" w:type="dxa"/>
            <w:shd w:val="clear" w:color="auto" w:fill="auto"/>
          </w:tcPr>
          <w:p w:rsidR="001026B6" w:rsidRPr="00951420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1026B6" w:rsidRPr="00171D8F" w:rsidTr="00951420">
        <w:tc>
          <w:tcPr>
            <w:tcW w:w="3510" w:type="dxa"/>
            <w:shd w:val="clear" w:color="auto" w:fill="auto"/>
          </w:tcPr>
          <w:p w:rsidR="001026B6" w:rsidRPr="00951420" w:rsidRDefault="001026B6" w:rsidP="00DB1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Новоаптулинская ООШ</w:t>
            </w:r>
          </w:p>
        </w:tc>
        <w:tc>
          <w:tcPr>
            <w:tcW w:w="6237" w:type="dxa"/>
            <w:shd w:val="clear" w:color="auto" w:fill="auto"/>
          </w:tcPr>
          <w:p w:rsidR="001026B6" w:rsidRPr="00951420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1026B6" w:rsidRPr="00171D8F" w:rsidTr="00951420">
        <w:tc>
          <w:tcPr>
            <w:tcW w:w="3510" w:type="dxa"/>
            <w:shd w:val="clear" w:color="auto" w:fill="auto"/>
          </w:tcPr>
          <w:p w:rsidR="001026B6" w:rsidRPr="00951420" w:rsidRDefault="001026B6" w:rsidP="00DB1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Новопетровская СОШ</w:t>
            </w:r>
          </w:p>
        </w:tc>
        <w:tc>
          <w:tcPr>
            <w:tcW w:w="6237" w:type="dxa"/>
            <w:shd w:val="clear" w:color="auto" w:fill="auto"/>
          </w:tcPr>
          <w:p w:rsidR="001026B6" w:rsidRPr="00951420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1026B6" w:rsidRPr="00171D8F" w:rsidTr="00951420">
        <w:tc>
          <w:tcPr>
            <w:tcW w:w="3510" w:type="dxa"/>
            <w:shd w:val="clear" w:color="auto" w:fill="auto"/>
          </w:tcPr>
          <w:p w:rsidR="001026B6" w:rsidRPr="00951420" w:rsidRDefault="001026B6" w:rsidP="00DB1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Русаковская СОШ</w:t>
            </w:r>
          </w:p>
        </w:tc>
        <w:tc>
          <w:tcPr>
            <w:tcW w:w="6237" w:type="dxa"/>
            <w:shd w:val="clear" w:color="auto" w:fill="auto"/>
          </w:tcPr>
          <w:p w:rsidR="001026B6" w:rsidRPr="00951420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026B6" w:rsidRPr="00171D8F" w:rsidTr="00951420">
        <w:tc>
          <w:tcPr>
            <w:tcW w:w="3510" w:type="dxa"/>
            <w:shd w:val="clear" w:color="auto" w:fill="auto"/>
          </w:tcPr>
          <w:p w:rsidR="001026B6" w:rsidRPr="00951420" w:rsidRDefault="001026B6" w:rsidP="00DB1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Слободчиковская ООШ</w:t>
            </w:r>
          </w:p>
        </w:tc>
        <w:tc>
          <w:tcPr>
            <w:tcW w:w="6237" w:type="dxa"/>
            <w:shd w:val="clear" w:color="auto" w:fill="auto"/>
          </w:tcPr>
          <w:p w:rsidR="001026B6" w:rsidRPr="00951420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1026B6" w:rsidRPr="00171D8F" w:rsidTr="00951420">
        <w:tc>
          <w:tcPr>
            <w:tcW w:w="3510" w:type="dxa"/>
            <w:shd w:val="clear" w:color="auto" w:fill="auto"/>
          </w:tcPr>
          <w:p w:rsidR="001026B6" w:rsidRPr="00951420" w:rsidRDefault="001026B6" w:rsidP="009514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 по ОО</w:t>
            </w:r>
          </w:p>
        </w:tc>
        <w:tc>
          <w:tcPr>
            <w:tcW w:w="6237" w:type="dxa"/>
            <w:shd w:val="clear" w:color="auto" w:fill="auto"/>
          </w:tcPr>
          <w:p w:rsidR="001026B6" w:rsidRPr="00951420" w:rsidRDefault="001026B6" w:rsidP="00DB1C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</w:tr>
    </w:tbl>
    <w:p w:rsidR="00DB1CEA" w:rsidRPr="00816124" w:rsidRDefault="00DB1CEA" w:rsidP="009514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Таким образом, 44% педагогов МАОУ «Аромашевская СОШ им.</w:t>
      </w:r>
      <w:r w:rsidR="009514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>В.Д.</w:t>
      </w:r>
      <w:r w:rsidR="009514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Кармацкого» и филиалов осуществляют систематическую работу с высокомотивированными обучающимися (в 2019-2020 </w:t>
      </w:r>
      <w:proofErr w:type="spellStart"/>
      <w:r w:rsidRPr="00816124">
        <w:rPr>
          <w:rFonts w:ascii="Arial" w:eastAsia="Times New Roman" w:hAnsi="Arial" w:cs="Arial"/>
          <w:sz w:val="24"/>
          <w:szCs w:val="24"/>
          <w:lang w:eastAsia="ru-RU"/>
        </w:rPr>
        <w:t>уч.г</w:t>
      </w:r>
      <w:proofErr w:type="spellEnd"/>
      <w:r w:rsidRPr="00816124">
        <w:rPr>
          <w:rFonts w:ascii="Arial" w:eastAsia="Times New Roman" w:hAnsi="Arial" w:cs="Arial"/>
          <w:sz w:val="24"/>
          <w:szCs w:val="24"/>
          <w:lang w:eastAsia="ru-RU"/>
        </w:rPr>
        <w:t>. этот показатель составлял 53%).</w:t>
      </w:r>
    </w:p>
    <w:p w:rsidR="00DB1CEA" w:rsidRPr="00816124" w:rsidRDefault="00DB1CEA" w:rsidP="009514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4. В ходе анализа работы с одаренными детьми были просмотрены протоколы заседаний предметных ШМО; их анализ показал, что вопросы подготовки к Всероссийской олимпиаде школьников и другим интеллектуальным конкурсам педагогами рассматриваются, но не всегда осуществляется детальный анализ результатов олимпиад с выявлением причин низких показателей и с вынесением решений, направленных на организацию деятельности по повышению результативности участия в конкурсных мероприятиях. Не предусматривается на заседаниях ШМО проведение практической части с разбором олимпиадных заданий.</w:t>
      </w:r>
    </w:p>
    <w:p w:rsidR="00DB1CEA" w:rsidRPr="00816124" w:rsidRDefault="00DB1CEA" w:rsidP="009514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5. В 2021-2022 </w:t>
      </w:r>
      <w:proofErr w:type="spellStart"/>
      <w:r w:rsidRPr="00816124">
        <w:rPr>
          <w:rFonts w:ascii="Arial" w:eastAsia="Times New Roman" w:hAnsi="Arial" w:cs="Arial"/>
          <w:sz w:val="24"/>
          <w:szCs w:val="24"/>
          <w:lang w:eastAsia="ru-RU"/>
        </w:rPr>
        <w:t>уч.г</w:t>
      </w:r>
      <w:proofErr w:type="spellEnd"/>
      <w:r w:rsidRPr="00816124">
        <w:rPr>
          <w:rFonts w:ascii="Arial" w:eastAsia="Times New Roman" w:hAnsi="Arial" w:cs="Arial"/>
          <w:sz w:val="24"/>
          <w:szCs w:val="24"/>
          <w:lang w:eastAsia="ru-RU"/>
        </w:rPr>
        <w:t>. была продолжена работа «сетевых» лабораторий по углублённому изучению отдельных предметов:</w:t>
      </w:r>
    </w:p>
    <w:p w:rsidR="00DB1CEA" w:rsidRPr="00816124" w:rsidRDefault="00DB1CEA" w:rsidP="009514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- история и обществознание (рук. Степанюк С.В.),</w:t>
      </w:r>
    </w:p>
    <w:p w:rsidR="00DB1CEA" w:rsidRPr="00816124" w:rsidRDefault="00DB1CEA" w:rsidP="009514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- математика (рук. Родин В.А.),</w:t>
      </w:r>
    </w:p>
    <w:p w:rsidR="00DB1CEA" w:rsidRPr="00816124" w:rsidRDefault="00DB1CEA" w:rsidP="009514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- искусство (рук. Левицкая В.В.),</w:t>
      </w:r>
    </w:p>
    <w:p w:rsidR="00DB1CEA" w:rsidRPr="00816124" w:rsidRDefault="00DB1CEA" w:rsidP="009514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- литература (рук. Вдович С.А.), </w:t>
      </w:r>
    </w:p>
    <w:p w:rsidR="00DB1CEA" w:rsidRPr="00816124" w:rsidRDefault="00DB1CEA" w:rsidP="009514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- русский язык (рук. Савидова В.В.),</w:t>
      </w:r>
    </w:p>
    <w:p w:rsidR="00DB1CEA" w:rsidRPr="00816124" w:rsidRDefault="00DB1CEA" w:rsidP="009514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- английский язык (рук. Ковалева А.Г., Степанюк А.А.).</w:t>
      </w:r>
    </w:p>
    <w:p w:rsidR="00DB1CEA" w:rsidRPr="00816124" w:rsidRDefault="00DB1CEA" w:rsidP="0095142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В МАОУ «Аромашевская СОШ им.</w:t>
      </w:r>
      <w:r w:rsidR="009514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В.Д.</w:t>
      </w:r>
      <w:r w:rsidR="009514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Кармацкого» и филиалах ведётся работа по сопровождению высокомотивированных обучающихся; школьники </w:t>
      </w: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принимают участие в конкурсных мероприятиях интеллектуальной и творческой направленности на различных уровнях. В школе 44% педагогов осуществляют работу по сопровождению одаренных детей, работают «сетевые» лаборатории по углубленному изучению отдельных предметов.</w:t>
      </w:r>
    </w:p>
    <w:p w:rsidR="00DB1CEA" w:rsidRPr="00816124" w:rsidRDefault="00DB1CEA" w:rsidP="0095142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При этом необходимо отметить недочёты в работе с высокомотивированными обучающимися:</w:t>
      </w:r>
    </w:p>
    <w:p w:rsidR="00DB1CEA" w:rsidRPr="00951420" w:rsidRDefault="00DB1CEA" w:rsidP="000D4EDA">
      <w:pPr>
        <w:pStyle w:val="af9"/>
        <w:numPr>
          <w:ilvl w:val="0"/>
          <w:numId w:val="18"/>
        </w:numPr>
        <w:tabs>
          <w:tab w:val="left" w:pos="851"/>
        </w:tabs>
        <w:ind w:left="0" w:firstLine="709"/>
        <w:rPr>
          <w:rFonts w:ascii="Arial" w:hAnsi="Arial" w:cs="Arial"/>
          <w:bCs/>
        </w:rPr>
      </w:pPr>
      <w:r w:rsidRPr="00951420">
        <w:rPr>
          <w:rFonts w:ascii="Arial" w:hAnsi="Arial" w:cs="Arial"/>
          <w:bCs/>
        </w:rPr>
        <w:t>в течение 6 лет нет победителей и призёров муниципального этапа Всероссийской олимпиады школьников по физике, химии и информатике;</w:t>
      </w:r>
    </w:p>
    <w:p w:rsidR="00DB1CEA" w:rsidRPr="00951420" w:rsidRDefault="00DB1CEA" w:rsidP="000D4EDA">
      <w:pPr>
        <w:pStyle w:val="af9"/>
        <w:numPr>
          <w:ilvl w:val="0"/>
          <w:numId w:val="18"/>
        </w:numPr>
        <w:tabs>
          <w:tab w:val="left" w:pos="851"/>
        </w:tabs>
        <w:ind w:left="0" w:firstLine="709"/>
        <w:rPr>
          <w:rFonts w:ascii="Arial" w:hAnsi="Arial" w:cs="Arial"/>
          <w:bCs/>
        </w:rPr>
      </w:pPr>
      <w:r w:rsidRPr="00951420">
        <w:rPr>
          <w:rFonts w:ascii="Arial" w:hAnsi="Arial" w:cs="Arial"/>
          <w:bCs/>
        </w:rPr>
        <w:t xml:space="preserve">результативность участия обучающихся в муниципальном и региональном этапах </w:t>
      </w:r>
      <w:proofErr w:type="spellStart"/>
      <w:r w:rsidRPr="00951420">
        <w:rPr>
          <w:rFonts w:ascii="Arial" w:hAnsi="Arial" w:cs="Arial"/>
          <w:bCs/>
        </w:rPr>
        <w:t>ВсОШ</w:t>
      </w:r>
      <w:proofErr w:type="spellEnd"/>
      <w:r w:rsidRPr="00951420">
        <w:rPr>
          <w:rFonts w:ascii="Arial" w:hAnsi="Arial" w:cs="Arial"/>
          <w:bCs/>
        </w:rPr>
        <w:t xml:space="preserve"> в 2021-2022 </w:t>
      </w:r>
      <w:proofErr w:type="spellStart"/>
      <w:r w:rsidRPr="00951420">
        <w:rPr>
          <w:rFonts w:ascii="Arial" w:hAnsi="Arial" w:cs="Arial"/>
          <w:bCs/>
        </w:rPr>
        <w:t>уч.г</w:t>
      </w:r>
      <w:proofErr w:type="spellEnd"/>
      <w:r w:rsidRPr="00951420">
        <w:rPr>
          <w:rFonts w:ascii="Arial" w:hAnsi="Arial" w:cs="Arial"/>
          <w:bCs/>
        </w:rPr>
        <w:t>. снизилась, причём это самые низкие показатели участия в олимпиаде за последние 5 лет;</w:t>
      </w:r>
    </w:p>
    <w:p w:rsidR="00DB1CEA" w:rsidRPr="00951420" w:rsidRDefault="00DB1CEA" w:rsidP="000D4EDA">
      <w:pPr>
        <w:pStyle w:val="af9"/>
        <w:numPr>
          <w:ilvl w:val="0"/>
          <w:numId w:val="18"/>
        </w:numPr>
        <w:tabs>
          <w:tab w:val="left" w:pos="851"/>
        </w:tabs>
        <w:ind w:left="0" w:firstLine="709"/>
        <w:rPr>
          <w:rFonts w:ascii="Arial" w:hAnsi="Arial" w:cs="Arial"/>
        </w:rPr>
      </w:pPr>
      <w:r w:rsidRPr="00951420">
        <w:rPr>
          <w:rFonts w:ascii="Arial" w:hAnsi="Arial" w:cs="Arial"/>
          <w:bCs/>
        </w:rPr>
        <w:t xml:space="preserve">победители и призёры муниципального этапа </w:t>
      </w:r>
      <w:proofErr w:type="spellStart"/>
      <w:r w:rsidRPr="00951420">
        <w:rPr>
          <w:rFonts w:ascii="Arial" w:hAnsi="Arial" w:cs="Arial"/>
          <w:bCs/>
        </w:rPr>
        <w:t>ВсОШ</w:t>
      </w:r>
      <w:proofErr w:type="spellEnd"/>
      <w:r w:rsidRPr="00951420">
        <w:rPr>
          <w:rFonts w:ascii="Arial" w:hAnsi="Arial" w:cs="Arial"/>
          <w:bCs/>
        </w:rPr>
        <w:t xml:space="preserve"> выходят в региональный этап, но на областном уровне показывают низкие результаты.</w:t>
      </w:r>
    </w:p>
    <w:p w:rsidR="00DB1CEA" w:rsidRPr="00816124" w:rsidRDefault="00DB1CEA" w:rsidP="009514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 xml:space="preserve">Главными причинами таких низких результатов можно считать следующее: </w:t>
      </w:r>
    </w:p>
    <w:p w:rsidR="00DB1CEA" w:rsidRPr="00951420" w:rsidRDefault="00DB1CEA" w:rsidP="000D4EDA">
      <w:pPr>
        <w:pStyle w:val="af9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951420">
        <w:rPr>
          <w:rFonts w:ascii="Arial" w:hAnsi="Arial" w:cs="Arial"/>
        </w:rPr>
        <w:t>недостаточная индивидуальная работа педагогов с высокомотивированными обучающимися;</w:t>
      </w:r>
    </w:p>
    <w:p w:rsidR="00DB1CEA" w:rsidRPr="00951420" w:rsidRDefault="00DB1CEA" w:rsidP="000D4EDA">
      <w:pPr>
        <w:pStyle w:val="af9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951420">
        <w:rPr>
          <w:rFonts w:ascii="Arial" w:hAnsi="Arial" w:cs="Arial"/>
        </w:rPr>
        <w:t>отсутствие систематической работы с обучающимися по подготовке к конкурсным мероприятиям (в том числе к разным этапам Всероссийской олимпиады школьников);</w:t>
      </w:r>
    </w:p>
    <w:p w:rsidR="00DB1CEA" w:rsidRPr="00951420" w:rsidRDefault="00DB1CEA" w:rsidP="000D4EDA">
      <w:pPr>
        <w:pStyle w:val="af9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951420">
        <w:rPr>
          <w:rFonts w:ascii="Arial" w:hAnsi="Arial" w:cs="Arial"/>
        </w:rPr>
        <w:t>недостаточная самостоятельная работа обучающихся с дополнительной литературой по предметам, узкий кругозор участников олимпиады в области различных учебных предметов.</w:t>
      </w:r>
    </w:p>
    <w:p w:rsidR="00DB1CEA" w:rsidRPr="00816124" w:rsidRDefault="00DB1CEA" w:rsidP="009514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Также следует отметить снижение количества педагогов, осуществляющих систематическую работу с высокомотивированными обучающимися.</w:t>
      </w:r>
    </w:p>
    <w:p w:rsidR="00DB1CEA" w:rsidRPr="00951420" w:rsidRDefault="00DB1CEA" w:rsidP="00DB1C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1420">
        <w:rPr>
          <w:rFonts w:ascii="Arial" w:eastAsia="Times New Roman" w:hAnsi="Arial" w:cs="Arial"/>
          <w:sz w:val="24"/>
          <w:szCs w:val="24"/>
          <w:lang w:eastAsia="ru-RU"/>
        </w:rPr>
        <w:t>Информация о результатах работы с одаренными детьми</w:t>
      </w:r>
      <w:r w:rsidR="009514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1420">
        <w:rPr>
          <w:rFonts w:ascii="Arial" w:eastAsia="Times New Roman" w:hAnsi="Arial" w:cs="Arial"/>
          <w:sz w:val="24"/>
          <w:szCs w:val="24"/>
          <w:lang w:eastAsia="ru-RU"/>
        </w:rPr>
        <w:t>2021-2022 уч. год</w:t>
      </w:r>
    </w:p>
    <w:tbl>
      <w:tblPr>
        <w:tblStyle w:val="aff3"/>
        <w:tblW w:w="9943" w:type="dxa"/>
        <w:tblInd w:w="-113" w:type="dxa"/>
        <w:tblLook w:val="01E0" w:firstRow="1" w:lastRow="1" w:firstColumn="1" w:lastColumn="1" w:noHBand="0" w:noVBand="0"/>
      </w:tblPr>
      <w:tblGrid>
        <w:gridCol w:w="647"/>
        <w:gridCol w:w="3827"/>
        <w:gridCol w:w="1984"/>
        <w:gridCol w:w="1701"/>
        <w:gridCol w:w="1784"/>
      </w:tblGrid>
      <w:tr w:rsidR="00DB1CEA" w:rsidRPr="00171D8F" w:rsidTr="00951420">
        <w:tc>
          <w:tcPr>
            <w:tcW w:w="647" w:type="dxa"/>
            <w:vMerge w:val="restart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Название олимпиады, конкурса</w:t>
            </w:r>
          </w:p>
        </w:tc>
        <w:tc>
          <w:tcPr>
            <w:tcW w:w="5469" w:type="dxa"/>
            <w:gridSpan w:val="3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Результаты</w:t>
            </w:r>
          </w:p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(количество победителей и призёров)</w:t>
            </w:r>
          </w:p>
        </w:tc>
      </w:tr>
      <w:tr w:rsidR="00DB1CEA" w:rsidRPr="00171D8F" w:rsidTr="00951420">
        <w:tc>
          <w:tcPr>
            <w:tcW w:w="647" w:type="dxa"/>
            <w:vMerge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B1CEA" w:rsidRPr="00951420" w:rsidRDefault="00951420" w:rsidP="0095142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Муниципальный уровень</w:t>
            </w:r>
          </w:p>
        </w:tc>
        <w:tc>
          <w:tcPr>
            <w:tcW w:w="1701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Региональный уровень</w:t>
            </w:r>
          </w:p>
        </w:tc>
        <w:tc>
          <w:tcPr>
            <w:tcW w:w="1784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Всероссийский уровень</w:t>
            </w:r>
          </w:p>
        </w:tc>
      </w:tr>
      <w:tr w:rsidR="00DB1CEA" w:rsidRPr="00171D8F" w:rsidTr="00951420">
        <w:tc>
          <w:tcPr>
            <w:tcW w:w="647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DB1CEA" w:rsidRPr="00951420" w:rsidRDefault="00DB1CEA" w:rsidP="00951420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Всероссийская олимпиада школьников</w:t>
            </w:r>
          </w:p>
        </w:tc>
        <w:tc>
          <w:tcPr>
            <w:tcW w:w="1984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47 победителей,</w:t>
            </w:r>
          </w:p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57 призёров</w:t>
            </w:r>
          </w:p>
        </w:tc>
        <w:tc>
          <w:tcPr>
            <w:tcW w:w="1701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84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DB1CEA" w:rsidRPr="00171D8F" w:rsidTr="00951420">
        <w:tc>
          <w:tcPr>
            <w:tcW w:w="647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:rsidR="00DB1CEA" w:rsidRPr="00951420" w:rsidRDefault="00DB1CEA" w:rsidP="00951420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Всероссийский конкурс сочинений</w:t>
            </w:r>
          </w:p>
        </w:tc>
        <w:tc>
          <w:tcPr>
            <w:tcW w:w="1984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1 победитель</w:t>
            </w:r>
          </w:p>
        </w:tc>
        <w:tc>
          <w:tcPr>
            <w:tcW w:w="1784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DB1CEA" w:rsidRPr="00171D8F" w:rsidTr="00951420">
        <w:tc>
          <w:tcPr>
            <w:tcW w:w="647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7" w:type="dxa"/>
            <w:vAlign w:val="center"/>
          </w:tcPr>
          <w:p w:rsidR="00DB1CEA" w:rsidRPr="00951420" w:rsidRDefault="00DB1CEA" w:rsidP="00951420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Всероссийский конкурс сочинений «Моя малая родина»:</w:t>
            </w:r>
          </w:p>
          <w:p w:rsidR="00DB1CEA" w:rsidRPr="00951420" w:rsidRDefault="00DB1CEA" w:rsidP="00951420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«Деревня моей мечты – деревня будущего»</w:t>
            </w:r>
          </w:p>
        </w:tc>
        <w:tc>
          <w:tcPr>
            <w:tcW w:w="1984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2 призёра</w:t>
            </w:r>
          </w:p>
        </w:tc>
        <w:tc>
          <w:tcPr>
            <w:tcW w:w="1784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DB1CEA" w:rsidRPr="00171D8F" w:rsidTr="00951420">
        <w:tc>
          <w:tcPr>
            <w:tcW w:w="647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7" w:type="dxa"/>
            <w:vAlign w:val="center"/>
          </w:tcPr>
          <w:p w:rsidR="00DB1CEA" w:rsidRPr="00951420" w:rsidRDefault="00DB1CEA" w:rsidP="00951420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Всероссийский конкурс на лучшее сочинение  о родной культуре на русском языке  </w:t>
            </w:r>
          </w:p>
        </w:tc>
        <w:tc>
          <w:tcPr>
            <w:tcW w:w="1984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1 призёр</w:t>
            </w:r>
          </w:p>
        </w:tc>
        <w:tc>
          <w:tcPr>
            <w:tcW w:w="1784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DB1CEA" w:rsidRPr="00171D8F" w:rsidTr="00951420">
        <w:tc>
          <w:tcPr>
            <w:tcW w:w="647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7" w:type="dxa"/>
            <w:vAlign w:val="center"/>
          </w:tcPr>
          <w:p w:rsidR="00DB1CEA" w:rsidRPr="00951420" w:rsidRDefault="00DB1CEA" w:rsidP="00951420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Всероссийская олимпиада по избирательному праву и избирательному процессу</w:t>
            </w:r>
          </w:p>
        </w:tc>
        <w:tc>
          <w:tcPr>
            <w:tcW w:w="1984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3 призёра</w:t>
            </w:r>
          </w:p>
        </w:tc>
        <w:tc>
          <w:tcPr>
            <w:tcW w:w="1784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DB1CEA" w:rsidRPr="00171D8F" w:rsidTr="00951420">
        <w:tc>
          <w:tcPr>
            <w:tcW w:w="647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7" w:type="dxa"/>
            <w:vAlign w:val="center"/>
          </w:tcPr>
          <w:p w:rsidR="00DB1CEA" w:rsidRPr="00951420" w:rsidRDefault="00DB1CEA" w:rsidP="00951420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Областная олимпиада для учащихся 4 классов </w:t>
            </w:r>
          </w:p>
        </w:tc>
        <w:tc>
          <w:tcPr>
            <w:tcW w:w="1984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4 победителя, 18 призёров</w:t>
            </w:r>
          </w:p>
        </w:tc>
        <w:tc>
          <w:tcPr>
            <w:tcW w:w="1701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DB1CEA" w:rsidRPr="00171D8F" w:rsidTr="00951420">
        <w:tc>
          <w:tcPr>
            <w:tcW w:w="647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7" w:type="dxa"/>
            <w:vAlign w:val="center"/>
          </w:tcPr>
          <w:p w:rsidR="00DB1CEA" w:rsidRPr="00951420" w:rsidRDefault="00DB1CEA" w:rsidP="00951420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Всероссийский конкурс «Наша история»</w:t>
            </w:r>
          </w:p>
        </w:tc>
        <w:tc>
          <w:tcPr>
            <w:tcW w:w="1984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28 победителей </w:t>
            </w:r>
            <w:r w:rsidRPr="00951420">
              <w:rPr>
                <w:rFonts w:ascii="Arial" w:hAnsi="Arial" w:cs="Arial"/>
                <w:sz w:val="18"/>
                <w:szCs w:val="18"/>
                <w:lang w:val="en-US" w:eastAsia="ru-RU"/>
              </w:rPr>
              <w:t xml:space="preserve">I </w:t>
            </w: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этапа</w:t>
            </w:r>
          </w:p>
        </w:tc>
      </w:tr>
      <w:tr w:rsidR="00DB1CEA" w:rsidRPr="00171D8F" w:rsidTr="00951420">
        <w:tc>
          <w:tcPr>
            <w:tcW w:w="647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7" w:type="dxa"/>
            <w:vAlign w:val="center"/>
          </w:tcPr>
          <w:p w:rsidR="00DB1CEA" w:rsidRPr="00951420" w:rsidRDefault="00DB1CEA" w:rsidP="00951420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Областная предметная олимпиада учащихся основной школы «ЮНИОР-2022» (</w:t>
            </w:r>
            <w:r w:rsidRPr="00951420">
              <w:rPr>
                <w:rFonts w:ascii="Arial" w:hAnsi="Arial" w:cs="Arial"/>
                <w:sz w:val="18"/>
                <w:szCs w:val="18"/>
                <w:lang w:val="en-US" w:eastAsia="ru-RU"/>
              </w:rPr>
              <w:t>I</w:t>
            </w: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этап) </w:t>
            </w:r>
          </w:p>
        </w:tc>
        <w:tc>
          <w:tcPr>
            <w:tcW w:w="1984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6 призёров</w:t>
            </w:r>
          </w:p>
        </w:tc>
        <w:tc>
          <w:tcPr>
            <w:tcW w:w="1784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DB1CEA" w:rsidRPr="00171D8F" w:rsidTr="00951420">
        <w:tc>
          <w:tcPr>
            <w:tcW w:w="647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7" w:type="dxa"/>
            <w:vAlign w:val="center"/>
          </w:tcPr>
          <w:p w:rsidR="00DB1CEA" w:rsidRPr="00951420" w:rsidRDefault="00DB1CEA" w:rsidP="00951420">
            <w:pPr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Областная предметная олимпиада учащихся основной школы «ЮНИОР-2022» (</w:t>
            </w:r>
            <w:r w:rsidRPr="00951420">
              <w:rPr>
                <w:rFonts w:ascii="Arial" w:hAnsi="Arial" w:cs="Arial"/>
                <w:sz w:val="18"/>
                <w:szCs w:val="18"/>
                <w:lang w:val="en-US" w:eastAsia="ru-RU"/>
              </w:rPr>
              <w:t>II</w:t>
            </w: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этап)</w:t>
            </w:r>
          </w:p>
        </w:tc>
        <w:tc>
          <w:tcPr>
            <w:tcW w:w="1984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1 призёр</w:t>
            </w:r>
          </w:p>
        </w:tc>
        <w:tc>
          <w:tcPr>
            <w:tcW w:w="1784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DB1CEA" w:rsidRPr="00171D8F" w:rsidTr="00951420">
        <w:tc>
          <w:tcPr>
            <w:tcW w:w="647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27" w:type="dxa"/>
            <w:vAlign w:val="center"/>
          </w:tcPr>
          <w:p w:rsidR="00DB1CEA" w:rsidRPr="00951420" w:rsidRDefault="00DB1CEA" w:rsidP="00951420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Межрегиональная многопрофильная олимпиада для школьников «Менделеев» по биологии </w:t>
            </w:r>
          </w:p>
        </w:tc>
        <w:tc>
          <w:tcPr>
            <w:tcW w:w="1984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1 победитель </w:t>
            </w:r>
            <w:r w:rsidRPr="00951420">
              <w:rPr>
                <w:rFonts w:ascii="Arial" w:hAnsi="Arial" w:cs="Arial"/>
                <w:sz w:val="18"/>
                <w:szCs w:val="18"/>
                <w:lang w:val="en-US" w:eastAsia="ru-RU"/>
              </w:rPr>
              <w:t>I</w:t>
            </w: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этапа</w:t>
            </w:r>
          </w:p>
        </w:tc>
        <w:tc>
          <w:tcPr>
            <w:tcW w:w="1784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DB1CEA" w:rsidRPr="00171D8F" w:rsidTr="00951420">
        <w:tc>
          <w:tcPr>
            <w:tcW w:w="647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7" w:type="dxa"/>
            <w:vAlign w:val="center"/>
          </w:tcPr>
          <w:p w:rsidR="00DB1CEA" w:rsidRPr="00951420" w:rsidRDefault="00DB1CEA" w:rsidP="00951420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Всероссийский конкурс сочинений «Класс!»</w:t>
            </w:r>
          </w:p>
        </w:tc>
        <w:tc>
          <w:tcPr>
            <w:tcW w:w="1984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3 победителя</w:t>
            </w:r>
          </w:p>
        </w:tc>
        <w:tc>
          <w:tcPr>
            <w:tcW w:w="1701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DB1CEA" w:rsidRPr="00171D8F" w:rsidTr="00951420">
        <w:tc>
          <w:tcPr>
            <w:tcW w:w="647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7" w:type="dxa"/>
            <w:vAlign w:val="center"/>
          </w:tcPr>
          <w:p w:rsidR="00DB1CEA" w:rsidRPr="00951420" w:rsidRDefault="00DB1CEA" w:rsidP="00951420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Всероссийский конкурс чтецов «Живая классика»</w:t>
            </w:r>
          </w:p>
        </w:tc>
        <w:tc>
          <w:tcPr>
            <w:tcW w:w="1984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1 победитель,</w:t>
            </w:r>
          </w:p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2 призёра</w:t>
            </w:r>
          </w:p>
        </w:tc>
        <w:tc>
          <w:tcPr>
            <w:tcW w:w="1701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DB1CEA" w:rsidRPr="00171D8F" w:rsidTr="00951420">
        <w:tc>
          <w:tcPr>
            <w:tcW w:w="647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7" w:type="dxa"/>
            <w:vAlign w:val="center"/>
          </w:tcPr>
          <w:p w:rsidR="00DB1CEA" w:rsidRPr="00951420" w:rsidRDefault="00DB1CEA" w:rsidP="00951420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Историко-краеведческая игра </w:t>
            </w: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«Наследники»</w:t>
            </w:r>
          </w:p>
        </w:tc>
        <w:tc>
          <w:tcPr>
            <w:tcW w:w="1984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2 призёра</w:t>
            </w:r>
          </w:p>
        </w:tc>
        <w:tc>
          <w:tcPr>
            <w:tcW w:w="1701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vAlign w:val="center"/>
          </w:tcPr>
          <w:p w:rsidR="00DB1CEA" w:rsidRPr="00951420" w:rsidRDefault="00DB1CEA" w:rsidP="00951420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171D8F" w:rsidRPr="00816124" w:rsidRDefault="001D7364" w:rsidP="00951420">
      <w:pPr>
        <w:pStyle w:val="af9"/>
        <w:shd w:val="clear" w:color="auto" w:fill="FFFFFF"/>
        <w:ind w:left="0"/>
        <w:jc w:val="center"/>
        <w:rPr>
          <w:rFonts w:ascii="Arial" w:hAnsi="Arial" w:cs="Arial"/>
          <w:i/>
        </w:rPr>
      </w:pPr>
      <w:r w:rsidRPr="0022673C">
        <w:rPr>
          <w:rFonts w:ascii="Arial" w:hAnsi="Arial" w:cs="Arial"/>
          <w:b/>
          <w:i/>
        </w:rPr>
        <w:t>8.</w:t>
      </w:r>
      <w:r w:rsidRPr="00816124">
        <w:rPr>
          <w:rFonts w:ascii="Arial" w:hAnsi="Arial" w:cs="Arial"/>
        </w:rPr>
        <w:t xml:space="preserve"> </w:t>
      </w:r>
      <w:r w:rsidRPr="00816124">
        <w:rPr>
          <w:rFonts w:ascii="Arial" w:hAnsi="Arial" w:cs="Arial"/>
          <w:b/>
          <w:i/>
        </w:rPr>
        <w:t>Организация работ по самоопределению и профориентации обучающихся.</w:t>
      </w:r>
    </w:p>
    <w:p w:rsidR="00171D8F" w:rsidRPr="00816124" w:rsidRDefault="00171D8F" w:rsidP="009514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sz w:val="24"/>
          <w:szCs w:val="24"/>
          <w:lang w:eastAsia="ru-RU"/>
        </w:rPr>
        <w:t>Базовые знания, полученные выпускниками школ, позволяют им продолжить обучение и реализовать себя в соответствии с запросами.</w:t>
      </w:r>
    </w:p>
    <w:p w:rsidR="00171D8F" w:rsidRPr="00816124" w:rsidRDefault="00171D8F" w:rsidP="00171D8F">
      <w:pPr>
        <w:spacing w:after="0" w:line="240" w:lineRule="auto"/>
        <w:ind w:left="360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i/>
          <w:sz w:val="24"/>
          <w:szCs w:val="24"/>
          <w:lang w:eastAsia="ru-RU"/>
        </w:rPr>
        <w:t>Информация о предварительном распределении выпускников 11   классов общеобразовательных школ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907"/>
        <w:gridCol w:w="563"/>
        <w:gridCol w:w="567"/>
        <w:gridCol w:w="563"/>
        <w:gridCol w:w="567"/>
        <w:gridCol w:w="571"/>
        <w:gridCol w:w="435"/>
        <w:gridCol w:w="613"/>
        <w:gridCol w:w="467"/>
        <w:gridCol w:w="520"/>
        <w:gridCol w:w="435"/>
        <w:gridCol w:w="878"/>
        <w:gridCol w:w="467"/>
        <w:gridCol w:w="641"/>
        <w:gridCol w:w="435"/>
      </w:tblGrid>
      <w:tr w:rsidR="00951420" w:rsidRPr="00171D8F" w:rsidTr="00951420">
        <w:tc>
          <w:tcPr>
            <w:tcW w:w="1101" w:type="dxa"/>
            <w:vMerge w:val="restart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Учебный год</w:t>
            </w:r>
          </w:p>
        </w:tc>
        <w:tc>
          <w:tcPr>
            <w:tcW w:w="912" w:type="dxa"/>
            <w:vMerge w:val="restart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-4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Число</w:t>
            </w:r>
          </w:p>
          <w:p w:rsidR="00171D8F" w:rsidRPr="00951420" w:rsidRDefault="00171D8F" w:rsidP="00951420">
            <w:pPr>
              <w:spacing w:after="0" w:line="240" w:lineRule="auto"/>
              <w:ind w:left="-138" w:right="-4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выпускников</w:t>
            </w:r>
          </w:p>
          <w:p w:rsidR="00171D8F" w:rsidRPr="00951420" w:rsidRDefault="00171D8F" w:rsidP="00951420">
            <w:pPr>
              <w:spacing w:after="0" w:line="240" w:lineRule="auto"/>
              <w:ind w:left="113" w:right="-4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 </w:t>
            </w:r>
            <w:proofErr w:type="spellStart"/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</w:t>
            </w:r>
            <w:proofErr w:type="spellEnd"/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12" w:type="dxa"/>
            <w:gridSpan w:val="6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Прием в учреждения</w:t>
            </w:r>
          </w:p>
        </w:tc>
        <w:tc>
          <w:tcPr>
            <w:tcW w:w="634" w:type="dxa"/>
            <w:vMerge w:val="restart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Труд-</w:t>
            </w:r>
            <w:proofErr w:type="spellStart"/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оуст</w:t>
            </w:r>
            <w:proofErr w:type="spellEnd"/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-роено</w:t>
            </w:r>
          </w:p>
        </w:tc>
        <w:tc>
          <w:tcPr>
            <w:tcW w:w="467" w:type="dxa"/>
            <w:vMerge w:val="restart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30" w:type="dxa"/>
            <w:vMerge w:val="restart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-136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труд-</w:t>
            </w:r>
            <w:proofErr w:type="spellStart"/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оуст</w:t>
            </w:r>
            <w:proofErr w:type="spellEnd"/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-роено</w:t>
            </w:r>
          </w:p>
        </w:tc>
        <w:tc>
          <w:tcPr>
            <w:tcW w:w="435" w:type="dxa"/>
            <w:vMerge w:val="restart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95" w:type="dxa"/>
            <w:vMerge w:val="restart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причины (указать)</w:t>
            </w:r>
          </w:p>
        </w:tc>
        <w:tc>
          <w:tcPr>
            <w:tcW w:w="467" w:type="dxa"/>
            <w:vMerge w:val="restart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66" w:type="dxa"/>
            <w:vMerge w:val="restart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Осуж-дены</w:t>
            </w:r>
            <w:proofErr w:type="spellEnd"/>
            <w:proofErr w:type="gramEnd"/>
          </w:p>
        </w:tc>
        <w:tc>
          <w:tcPr>
            <w:tcW w:w="435" w:type="dxa"/>
            <w:vMerge w:val="restart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</w:tr>
      <w:tr w:rsidR="00951420" w:rsidRPr="00171D8F" w:rsidTr="00951420">
        <w:trPr>
          <w:cantSplit/>
          <w:trHeight w:val="1134"/>
        </w:trPr>
        <w:tc>
          <w:tcPr>
            <w:tcW w:w="1101" w:type="dxa"/>
            <w:vMerge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ВПО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НПО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vMerge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vMerge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51420" w:rsidRPr="00171D8F" w:rsidTr="00951420">
        <w:tc>
          <w:tcPr>
            <w:tcW w:w="1101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2019-2020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армия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51420" w:rsidRPr="00171D8F" w:rsidTr="00951420">
        <w:tc>
          <w:tcPr>
            <w:tcW w:w="1101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2020-2021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армия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51420" w:rsidRPr="00171D8F" w:rsidTr="00951420">
        <w:tc>
          <w:tcPr>
            <w:tcW w:w="1101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2021-2022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армия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171D8F" w:rsidRPr="00951420" w:rsidRDefault="00171D8F" w:rsidP="009514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951420">
        <w:rPr>
          <w:rFonts w:ascii="Arial" w:eastAsia="Times New Roman" w:hAnsi="Arial" w:cs="Arial"/>
          <w:sz w:val="24"/>
          <w:szCs w:val="20"/>
          <w:lang w:eastAsia="ru-RU"/>
        </w:rPr>
        <w:t>Снизился процент выпускников, планирующих поступать в ВУЗы на 8,5% (12 чел.), процент выпускников, планирующих продолжить обучение на базе СПО, повысился на 17% и составляет 67,1%. Один выпускник пока не намерен продолжать обучение, будет ждать призыва в армию, один выпускник желает после школы трудоустроиться.</w:t>
      </w:r>
    </w:p>
    <w:p w:rsidR="00171D8F" w:rsidRPr="00951420" w:rsidRDefault="00171D8F" w:rsidP="0022673C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1420">
        <w:rPr>
          <w:rFonts w:ascii="Arial" w:eastAsia="Times New Roman" w:hAnsi="Arial" w:cs="Arial"/>
          <w:i/>
          <w:sz w:val="24"/>
          <w:szCs w:val="24"/>
          <w:lang w:eastAsia="ru-RU"/>
        </w:rPr>
        <w:t>Информация о предварительном распределении выпускников 9 классов общеобразовательных школ района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672"/>
        <w:gridCol w:w="549"/>
        <w:gridCol w:w="567"/>
        <w:gridCol w:w="459"/>
        <w:gridCol w:w="566"/>
        <w:gridCol w:w="535"/>
        <w:gridCol w:w="567"/>
        <w:gridCol w:w="567"/>
        <w:gridCol w:w="425"/>
        <w:gridCol w:w="567"/>
        <w:gridCol w:w="425"/>
        <w:gridCol w:w="1308"/>
        <w:gridCol w:w="535"/>
        <w:gridCol w:w="425"/>
        <w:gridCol w:w="567"/>
      </w:tblGrid>
      <w:tr w:rsidR="00171D8F" w:rsidRPr="00171D8F" w:rsidTr="00951420">
        <w:trPr>
          <w:trHeight w:val="741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Учебный год</w:t>
            </w:r>
          </w:p>
        </w:tc>
        <w:tc>
          <w:tcPr>
            <w:tcW w:w="672" w:type="dxa"/>
            <w:vMerge w:val="restart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Число</w:t>
            </w:r>
            <w:r w:rsidR="00951420"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выпускников</w:t>
            </w:r>
            <w:r w:rsidR="00951420"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 </w:t>
            </w:r>
            <w:proofErr w:type="spellStart"/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</w:t>
            </w:r>
            <w:proofErr w:type="spellEnd"/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3" w:type="dxa"/>
            <w:gridSpan w:val="6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Прием в учреждения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Труд-</w:t>
            </w:r>
            <w:proofErr w:type="spellStart"/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оуст</w:t>
            </w:r>
            <w:proofErr w:type="spellEnd"/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-роено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труд-</w:t>
            </w:r>
            <w:proofErr w:type="spellStart"/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оуст</w:t>
            </w:r>
            <w:proofErr w:type="spellEnd"/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-роено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08" w:type="dxa"/>
            <w:vMerge w:val="restart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причины (указать)</w:t>
            </w:r>
          </w:p>
        </w:tc>
        <w:tc>
          <w:tcPr>
            <w:tcW w:w="535" w:type="dxa"/>
            <w:vMerge w:val="restart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Осуж-дены</w:t>
            </w:r>
            <w:proofErr w:type="spellEnd"/>
            <w:proofErr w:type="gramEnd"/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</w:tr>
      <w:tr w:rsidR="00171D8F" w:rsidRPr="00171D8F" w:rsidTr="00951420">
        <w:trPr>
          <w:cantSplit/>
          <w:trHeight w:val="1211"/>
        </w:trPr>
        <w:tc>
          <w:tcPr>
            <w:tcW w:w="1155" w:type="dxa"/>
            <w:vMerge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35" w:type="dxa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НПО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71D8F" w:rsidRPr="00951420" w:rsidRDefault="00171D8F" w:rsidP="0095142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vMerge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1D8F" w:rsidRPr="00171D8F" w:rsidTr="00951420">
        <w:tc>
          <w:tcPr>
            <w:tcW w:w="115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2019-2020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</w:t>
            </w:r>
            <w:r w:rsidRPr="0095142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/</w:t>
            </w: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инвалида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1D8F" w:rsidRPr="00171D8F" w:rsidTr="00951420">
        <w:tc>
          <w:tcPr>
            <w:tcW w:w="115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2020-2021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</w:t>
            </w:r>
            <w:r w:rsidRPr="0095142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/</w:t>
            </w: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инвалида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71D8F" w:rsidRPr="00171D8F" w:rsidTr="00951420">
        <w:tc>
          <w:tcPr>
            <w:tcW w:w="115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2021-2022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</w:t>
            </w:r>
            <w:r w:rsidRPr="0095142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/</w:t>
            </w: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инвалид ОВЗ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1D8F" w:rsidRPr="00951420" w:rsidRDefault="00171D8F" w:rsidP="00951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171D8F" w:rsidRPr="00816124" w:rsidRDefault="00171D8F" w:rsidP="0095142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Процент выпускников основной школы, планирующих продолжать обучение в школе, в сравнении с 2020-2021 учебным годом значительно снизился на 18,2%, составляет 44,8%.</w:t>
      </w:r>
      <w:r w:rsidRPr="00816124">
        <w:rPr>
          <w:rFonts w:ascii="Arial" w:eastAsia="Times New Roman" w:hAnsi="Arial" w:cs="Arial"/>
          <w:bCs/>
          <w:color w:val="C00000"/>
          <w:sz w:val="24"/>
          <w:szCs w:val="24"/>
          <w:lang w:eastAsia="ru-RU"/>
        </w:rPr>
        <w:t xml:space="preserve"> </w:t>
      </w:r>
      <w:r w:rsidRPr="00816124">
        <w:rPr>
          <w:rFonts w:ascii="Arial" w:eastAsia="Times New Roman" w:hAnsi="Arial" w:cs="Arial"/>
          <w:bCs/>
          <w:sz w:val="24"/>
          <w:szCs w:val="24"/>
          <w:lang w:eastAsia="ru-RU"/>
        </w:rPr>
        <w:t>51% выпускников собирается продолжить дальнейшее образование на базе СПО. В текущем году 6 обучающихся окончили обучение по адаптированным коррекционным программам, 5 из них планируют продолжать дальнейшее профессиональное обучение в НПО, 1 – ребенок – инвалид продолжать обучение пока не будет по состоянию здоровья.</w:t>
      </w:r>
    </w:p>
    <w:p w:rsidR="00925352" w:rsidRPr="00925352" w:rsidRDefault="00925352" w:rsidP="0092535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53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2. Цели, задачи и сроки реализации муниципальной программы</w:t>
      </w:r>
    </w:p>
    <w:p w:rsidR="00925352" w:rsidRPr="00925352" w:rsidRDefault="00925352" w:rsidP="00951420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53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Цель: </w:t>
      </w:r>
      <w:r w:rsidRPr="00925352">
        <w:rPr>
          <w:rFonts w:ascii="Arial" w:eastAsia="Times New Roman" w:hAnsi="Arial" w:cs="Arial"/>
          <w:sz w:val="24"/>
          <w:szCs w:val="24"/>
          <w:lang w:eastAsia="ru-RU"/>
        </w:rPr>
        <w:t>Создание благоприятной образовательной среды, способствующей раскрытию индивидуальных особенностей обучающихся, обеспечивающих возможности их самоопределения и самореализации.</w:t>
      </w:r>
    </w:p>
    <w:p w:rsidR="00925352" w:rsidRPr="00925352" w:rsidRDefault="00925352" w:rsidP="0095142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5352">
        <w:rPr>
          <w:rFonts w:ascii="Arial" w:eastAsia="Times New Roman" w:hAnsi="Arial" w:cs="Arial"/>
          <w:b/>
          <w:sz w:val="24"/>
          <w:szCs w:val="24"/>
          <w:lang w:eastAsia="ru-RU"/>
        </w:rPr>
        <w:t>Задачи:</w:t>
      </w:r>
    </w:p>
    <w:p w:rsidR="00925352" w:rsidRPr="00925352" w:rsidRDefault="00925352" w:rsidP="000D4EDA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rPr>
          <w:rFonts w:ascii="Arial" w:eastAsia="Times New Roman" w:hAnsi="Arial" w:cs="Arial"/>
          <w:sz w:val="24"/>
          <w:szCs w:val="24"/>
        </w:rPr>
      </w:pPr>
      <w:r w:rsidRPr="00925352">
        <w:rPr>
          <w:rFonts w:ascii="Arial" w:eastAsia="Times New Roman" w:hAnsi="Arial" w:cs="Arial"/>
          <w:sz w:val="24"/>
          <w:szCs w:val="24"/>
        </w:rPr>
        <w:t>повышение качества услуг по содержанию и воспитанию детей дошкольного возраста;</w:t>
      </w:r>
    </w:p>
    <w:p w:rsidR="00925352" w:rsidRPr="00925352" w:rsidRDefault="00925352" w:rsidP="000D4EDA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rPr>
          <w:rFonts w:ascii="Arial" w:eastAsia="Times New Roman" w:hAnsi="Arial" w:cs="Arial"/>
          <w:sz w:val="24"/>
          <w:szCs w:val="24"/>
        </w:rPr>
      </w:pPr>
      <w:r w:rsidRPr="00925352">
        <w:rPr>
          <w:rFonts w:ascii="Arial" w:eastAsia="Times New Roman" w:hAnsi="Arial" w:cs="Arial"/>
          <w:color w:val="000000"/>
          <w:sz w:val="24"/>
          <w:szCs w:val="24"/>
        </w:rPr>
        <w:t>обеспечение профессионального развития педагогических работников;</w:t>
      </w:r>
    </w:p>
    <w:p w:rsidR="00925352" w:rsidRPr="00925352" w:rsidRDefault="00925352" w:rsidP="000D4EDA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rPr>
          <w:rFonts w:ascii="Arial" w:eastAsia="Times New Roman" w:hAnsi="Arial" w:cs="Arial"/>
          <w:sz w:val="24"/>
          <w:szCs w:val="24"/>
        </w:rPr>
      </w:pPr>
      <w:r w:rsidRPr="00925352">
        <w:rPr>
          <w:rFonts w:ascii="Arial" w:eastAsia="Times New Roman" w:hAnsi="Arial" w:cs="Arial"/>
          <w:sz w:val="24"/>
          <w:szCs w:val="24"/>
        </w:rPr>
        <w:t>система оценки качества подготовки обучающихся;</w:t>
      </w:r>
    </w:p>
    <w:p w:rsidR="00925352" w:rsidRPr="00925352" w:rsidRDefault="00925352" w:rsidP="000D4EDA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rPr>
          <w:rFonts w:ascii="Arial" w:eastAsia="Times New Roman" w:hAnsi="Arial" w:cs="Arial"/>
          <w:sz w:val="24"/>
          <w:szCs w:val="24"/>
        </w:rPr>
      </w:pPr>
      <w:r w:rsidRPr="00925352">
        <w:rPr>
          <w:rFonts w:ascii="Arial" w:eastAsia="Times New Roman" w:hAnsi="Arial" w:cs="Arial"/>
          <w:sz w:val="24"/>
          <w:szCs w:val="24"/>
        </w:rPr>
        <w:t>поддержка молодых педагогов/реализация программы наставничество;</w:t>
      </w:r>
    </w:p>
    <w:p w:rsidR="00925352" w:rsidRPr="00925352" w:rsidRDefault="00925352" w:rsidP="000D4EDA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rPr>
          <w:rFonts w:ascii="Arial" w:eastAsia="Times New Roman" w:hAnsi="Arial" w:cs="Arial"/>
          <w:sz w:val="24"/>
          <w:szCs w:val="24"/>
        </w:rPr>
      </w:pPr>
      <w:r w:rsidRPr="00925352">
        <w:rPr>
          <w:rFonts w:ascii="Arial" w:eastAsia="Times New Roman" w:hAnsi="Arial" w:cs="Arial"/>
          <w:sz w:val="24"/>
          <w:szCs w:val="24"/>
        </w:rPr>
        <w:lastRenderedPageBreak/>
        <w:t>расширить возможности использования образовательной среды образовательного учреждения в учебно-воспитательном процессе;</w:t>
      </w:r>
    </w:p>
    <w:p w:rsidR="00925352" w:rsidRPr="00925352" w:rsidRDefault="00925352" w:rsidP="000D4EDA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rPr>
          <w:rFonts w:ascii="Arial" w:eastAsia="Times New Roman" w:hAnsi="Arial" w:cs="Arial"/>
          <w:sz w:val="24"/>
          <w:szCs w:val="24"/>
        </w:rPr>
      </w:pPr>
      <w:r w:rsidRPr="00925352">
        <w:rPr>
          <w:rFonts w:ascii="Arial" w:eastAsia="Times New Roman" w:hAnsi="Arial" w:cs="Arial"/>
          <w:sz w:val="24"/>
          <w:szCs w:val="24"/>
        </w:rPr>
        <w:t>организация работы по выявлению, поддержке и развитию способностей и талантов у детей и молодежи;</w:t>
      </w:r>
    </w:p>
    <w:p w:rsidR="00951420" w:rsidRDefault="00925352" w:rsidP="000D4EDA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420">
        <w:rPr>
          <w:rFonts w:ascii="Arial" w:eastAsia="Times New Roman" w:hAnsi="Arial" w:cs="Arial"/>
          <w:sz w:val="24"/>
          <w:szCs w:val="24"/>
        </w:rPr>
        <w:t>организация работы по самоопределению и профессиональной ориентации обучающихся;</w:t>
      </w:r>
    </w:p>
    <w:p w:rsidR="00925352" w:rsidRPr="00951420" w:rsidRDefault="00925352" w:rsidP="000D4EDA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420">
        <w:rPr>
          <w:rFonts w:ascii="Arial" w:eastAsia="Times New Roman" w:hAnsi="Arial" w:cs="Arial"/>
          <w:color w:val="000000"/>
          <w:sz w:val="24"/>
          <w:szCs w:val="24"/>
        </w:rPr>
        <w:t>организация работы с родителями (законными представителями)</w:t>
      </w:r>
      <w:r w:rsidR="009514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1420">
        <w:rPr>
          <w:rFonts w:ascii="Arial" w:eastAsia="Times New Roman" w:hAnsi="Arial" w:cs="Arial"/>
          <w:color w:val="000000"/>
          <w:sz w:val="24"/>
          <w:szCs w:val="24"/>
        </w:rPr>
        <w:t>по организации учебно-воспитательного процесса.</w:t>
      </w:r>
    </w:p>
    <w:p w:rsidR="00925352" w:rsidRPr="00925352" w:rsidRDefault="00925352" w:rsidP="0095142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53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Сроки: </w:t>
      </w:r>
      <w:r w:rsidRPr="00925352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D624DD">
        <w:rPr>
          <w:rFonts w:ascii="Arial" w:eastAsia="Times New Roman" w:hAnsi="Arial" w:cs="Arial"/>
          <w:sz w:val="24"/>
          <w:szCs w:val="24"/>
          <w:lang w:eastAsia="ru-RU"/>
        </w:rPr>
        <w:t>3-</w:t>
      </w:r>
      <w:r w:rsidRPr="00925352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D624D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25352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925352" w:rsidRPr="00925352" w:rsidRDefault="00925352" w:rsidP="0095142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5352">
        <w:rPr>
          <w:rFonts w:ascii="Arial" w:eastAsia="Times New Roman" w:hAnsi="Arial" w:cs="Arial"/>
          <w:sz w:val="24"/>
          <w:szCs w:val="24"/>
          <w:lang w:eastAsia="ru-RU"/>
        </w:rPr>
        <w:t>Этапы и сроки реализации программы в разрезе мероприятий определяются в приложении №1 «План мероприятий по реализации муниципальной программы»</w:t>
      </w:r>
    </w:p>
    <w:p w:rsidR="00925352" w:rsidRPr="00925352" w:rsidRDefault="00925352" w:rsidP="009514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53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З. Объемы и источники финансирования муниципальной программы</w:t>
      </w:r>
    </w:p>
    <w:p w:rsidR="00925352" w:rsidRPr="00BA6CE1" w:rsidRDefault="00925352" w:rsidP="009514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25352">
        <w:rPr>
          <w:rFonts w:ascii="Arial" w:eastAsia="Times New Roman" w:hAnsi="Arial" w:cs="Arial"/>
          <w:sz w:val="24"/>
          <w:szCs w:val="24"/>
        </w:rPr>
        <w:t xml:space="preserve">Финансирование Программы осуществляется за счет средств областного и местного бюджета. Общий объем финансирования </w:t>
      </w:r>
      <w:r w:rsidRPr="00BA6CE1">
        <w:rPr>
          <w:rFonts w:ascii="Arial" w:eastAsia="Times New Roman" w:hAnsi="Arial" w:cs="Arial"/>
          <w:sz w:val="24"/>
          <w:szCs w:val="24"/>
        </w:rPr>
        <w:t xml:space="preserve">программы </w:t>
      </w:r>
      <w:r w:rsidR="00F4597B" w:rsidRPr="00BA6CE1">
        <w:rPr>
          <w:rFonts w:ascii="Arial" w:eastAsia="Times New Roman" w:hAnsi="Arial" w:cs="Arial"/>
          <w:sz w:val="24"/>
          <w:szCs w:val="24"/>
        </w:rPr>
        <w:t>1 046</w:t>
      </w:r>
      <w:r w:rsidR="00974BD4" w:rsidRPr="00BA6CE1">
        <w:rPr>
          <w:rFonts w:ascii="Arial" w:eastAsia="Times New Roman" w:hAnsi="Arial" w:cs="Arial"/>
          <w:sz w:val="24"/>
          <w:szCs w:val="24"/>
        </w:rPr>
        <w:t> 587,283</w:t>
      </w:r>
      <w:r w:rsidRPr="00BA6CE1">
        <w:rPr>
          <w:rFonts w:ascii="Arial" w:eastAsia="Times New Roman" w:hAnsi="Arial" w:cs="Arial"/>
          <w:sz w:val="24"/>
          <w:szCs w:val="24"/>
        </w:rPr>
        <w:t xml:space="preserve"> тыс. рублей,</w:t>
      </w:r>
    </w:p>
    <w:p w:rsidR="00925352" w:rsidRPr="00BA6CE1" w:rsidRDefault="00925352" w:rsidP="00951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6CE1">
        <w:rPr>
          <w:rFonts w:ascii="Arial" w:eastAsia="Times New Roman" w:hAnsi="Arial" w:cs="Arial"/>
          <w:sz w:val="24"/>
          <w:szCs w:val="24"/>
        </w:rPr>
        <w:t xml:space="preserve">в том числе: федерального бюджета </w:t>
      </w:r>
      <w:r w:rsidR="00F43FC0" w:rsidRPr="00BA6CE1">
        <w:rPr>
          <w:rFonts w:ascii="Arial" w:eastAsia="Times New Roman" w:hAnsi="Arial" w:cs="Arial"/>
          <w:sz w:val="24"/>
          <w:szCs w:val="24"/>
        </w:rPr>
        <w:t>4 838,085</w:t>
      </w:r>
      <w:r w:rsidRPr="00BA6CE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A6CE1">
        <w:rPr>
          <w:rFonts w:ascii="Arial" w:eastAsia="Times New Roman" w:hAnsi="Arial" w:cs="Arial"/>
          <w:sz w:val="24"/>
          <w:szCs w:val="24"/>
        </w:rPr>
        <w:t>тыс.рублей</w:t>
      </w:r>
      <w:proofErr w:type="gramEnd"/>
      <w:r w:rsidRPr="00BA6CE1">
        <w:rPr>
          <w:rFonts w:ascii="Arial" w:eastAsia="Times New Roman" w:hAnsi="Arial" w:cs="Arial"/>
          <w:sz w:val="24"/>
          <w:szCs w:val="24"/>
        </w:rPr>
        <w:t>;</w:t>
      </w:r>
    </w:p>
    <w:p w:rsidR="00925352" w:rsidRPr="00BA6CE1" w:rsidRDefault="00925352" w:rsidP="00951420">
      <w:pPr>
        <w:widowControl w:val="0"/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Arial" w:eastAsia="Times New Roman" w:hAnsi="Arial" w:cs="Arial"/>
          <w:sz w:val="24"/>
          <w:szCs w:val="24"/>
        </w:rPr>
      </w:pPr>
      <w:r w:rsidRPr="00BA6CE1">
        <w:rPr>
          <w:rFonts w:ascii="Arial" w:eastAsia="Times New Roman" w:hAnsi="Arial" w:cs="Arial"/>
          <w:sz w:val="24"/>
          <w:szCs w:val="24"/>
        </w:rPr>
        <w:t xml:space="preserve">средства областного бюджета  </w:t>
      </w:r>
      <w:r w:rsidR="00974BD4" w:rsidRPr="00BA6CE1">
        <w:rPr>
          <w:rFonts w:ascii="Arial" w:eastAsia="Times New Roman" w:hAnsi="Arial" w:cs="Arial"/>
          <w:sz w:val="24"/>
          <w:szCs w:val="24"/>
        </w:rPr>
        <w:t>480 210,578</w:t>
      </w:r>
      <w:r w:rsidRPr="00BA6CE1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331CA8" w:rsidRPr="00BA6CE1" w:rsidRDefault="00BC0A2A" w:rsidP="00331CA8">
      <w:pPr>
        <w:widowControl w:val="0"/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Arial" w:eastAsia="Times New Roman" w:hAnsi="Arial" w:cs="Arial"/>
          <w:sz w:val="24"/>
          <w:szCs w:val="24"/>
        </w:rPr>
      </w:pPr>
      <w:r w:rsidRPr="00BA6CE1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="00331CA8" w:rsidRPr="00BA6CE1">
        <w:rPr>
          <w:rFonts w:ascii="Arial" w:eastAsia="Times New Roman" w:hAnsi="Arial" w:cs="Arial"/>
          <w:sz w:val="24"/>
          <w:szCs w:val="24"/>
        </w:rPr>
        <w:t xml:space="preserve">бюджета </w:t>
      </w:r>
      <w:r w:rsidR="00F4597B" w:rsidRPr="00BA6CE1">
        <w:rPr>
          <w:rFonts w:ascii="Arial" w:eastAsia="Times New Roman" w:hAnsi="Arial" w:cs="Arial"/>
          <w:sz w:val="24"/>
          <w:szCs w:val="24"/>
        </w:rPr>
        <w:t>561 538,62</w:t>
      </w:r>
      <w:r w:rsidR="00331CA8" w:rsidRPr="00BA6CE1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331CA8" w:rsidRPr="00BA6CE1" w:rsidRDefault="00331CA8" w:rsidP="00331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A6CE1">
        <w:rPr>
          <w:rFonts w:ascii="Arial" w:eastAsia="Times New Roman" w:hAnsi="Arial" w:cs="Arial"/>
          <w:sz w:val="24"/>
          <w:szCs w:val="24"/>
        </w:rPr>
        <w:t xml:space="preserve">           в том числе:</w:t>
      </w:r>
    </w:p>
    <w:p w:rsidR="00925352" w:rsidRPr="00BA6CE1" w:rsidRDefault="00331CA8" w:rsidP="00951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6CE1">
        <w:rPr>
          <w:rFonts w:ascii="Arial" w:eastAsia="Times New Roman" w:hAnsi="Arial" w:cs="Arial"/>
          <w:sz w:val="24"/>
          <w:szCs w:val="24"/>
        </w:rPr>
        <w:t xml:space="preserve">2023 год- </w:t>
      </w:r>
      <w:r w:rsidR="00F4597B" w:rsidRPr="00BA6CE1">
        <w:rPr>
          <w:rFonts w:ascii="Arial" w:eastAsia="Times New Roman" w:hAnsi="Arial" w:cs="Arial"/>
          <w:sz w:val="24"/>
          <w:szCs w:val="24"/>
        </w:rPr>
        <w:t>350</w:t>
      </w:r>
      <w:r w:rsidR="00974BD4" w:rsidRPr="00BA6CE1">
        <w:rPr>
          <w:rFonts w:ascii="Arial" w:eastAsia="Times New Roman" w:hAnsi="Arial" w:cs="Arial"/>
          <w:sz w:val="24"/>
          <w:szCs w:val="24"/>
        </w:rPr>
        <w:t> 370,292</w:t>
      </w:r>
      <w:r w:rsidR="00EB00D0" w:rsidRPr="00BA6CE1">
        <w:rPr>
          <w:rFonts w:ascii="Arial" w:eastAsia="Times New Roman" w:hAnsi="Arial" w:cs="Arial"/>
          <w:sz w:val="24"/>
          <w:szCs w:val="24"/>
        </w:rPr>
        <w:t xml:space="preserve"> </w:t>
      </w:r>
      <w:r w:rsidR="00925352" w:rsidRPr="00BA6CE1">
        <w:rPr>
          <w:rFonts w:ascii="Arial" w:eastAsia="Times New Roman" w:hAnsi="Arial" w:cs="Arial"/>
          <w:sz w:val="24"/>
          <w:szCs w:val="24"/>
        </w:rPr>
        <w:t xml:space="preserve">тыс. рублей, </w:t>
      </w:r>
    </w:p>
    <w:p w:rsidR="00925352" w:rsidRPr="00BA6CE1" w:rsidRDefault="00925352" w:rsidP="00951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6CE1">
        <w:rPr>
          <w:rFonts w:ascii="Arial" w:eastAsia="Times New Roman" w:hAnsi="Arial" w:cs="Arial"/>
          <w:sz w:val="24"/>
          <w:szCs w:val="24"/>
        </w:rPr>
        <w:t xml:space="preserve">в том числе: </w:t>
      </w:r>
      <w:bookmarkStart w:id="0" w:name="_GoBack"/>
      <w:bookmarkEnd w:id="0"/>
    </w:p>
    <w:p w:rsidR="00925352" w:rsidRPr="00BA6CE1" w:rsidRDefault="00925352" w:rsidP="00951420">
      <w:pPr>
        <w:widowControl w:val="0"/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Arial" w:eastAsia="Times New Roman" w:hAnsi="Arial" w:cs="Arial"/>
          <w:sz w:val="24"/>
          <w:szCs w:val="24"/>
        </w:rPr>
      </w:pPr>
      <w:r w:rsidRPr="00BA6CE1">
        <w:rPr>
          <w:rFonts w:ascii="Arial" w:eastAsia="Times New Roman" w:hAnsi="Arial" w:cs="Arial"/>
          <w:sz w:val="24"/>
          <w:szCs w:val="24"/>
        </w:rPr>
        <w:t xml:space="preserve">федерального бюджета </w:t>
      </w:r>
      <w:r w:rsidR="00F43FC0" w:rsidRPr="00BA6CE1">
        <w:rPr>
          <w:rFonts w:ascii="Arial" w:eastAsia="Times New Roman" w:hAnsi="Arial" w:cs="Arial"/>
          <w:sz w:val="24"/>
          <w:szCs w:val="24"/>
        </w:rPr>
        <w:t>1 707,035</w:t>
      </w:r>
      <w:r w:rsidRPr="00BA6CE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A6CE1">
        <w:rPr>
          <w:rFonts w:ascii="Arial" w:eastAsia="Times New Roman" w:hAnsi="Arial" w:cs="Arial"/>
          <w:sz w:val="24"/>
          <w:szCs w:val="24"/>
        </w:rPr>
        <w:t>тыс.рублей</w:t>
      </w:r>
      <w:proofErr w:type="gramEnd"/>
      <w:r w:rsidRPr="00BA6CE1">
        <w:rPr>
          <w:rFonts w:ascii="Arial" w:eastAsia="Times New Roman" w:hAnsi="Arial" w:cs="Arial"/>
          <w:sz w:val="24"/>
          <w:szCs w:val="24"/>
        </w:rPr>
        <w:t>;</w:t>
      </w:r>
    </w:p>
    <w:p w:rsidR="00925352" w:rsidRPr="00BA6CE1" w:rsidRDefault="00925352" w:rsidP="00951420">
      <w:pPr>
        <w:widowControl w:val="0"/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Arial" w:eastAsia="Times New Roman" w:hAnsi="Arial" w:cs="Arial"/>
          <w:sz w:val="24"/>
          <w:szCs w:val="24"/>
        </w:rPr>
      </w:pPr>
      <w:r w:rsidRPr="00BA6CE1">
        <w:rPr>
          <w:rFonts w:ascii="Arial" w:eastAsia="Times New Roman" w:hAnsi="Arial" w:cs="Arial"/>
          <w:sz w:val="24"/>
          <w:szCs w:val="24"/>
        </w:rPr>
        <w:t xml:space="preserve">средства областного бюджета </w:t>
      </w:r>
      <w:r w:rsidR="00974BD4" w:rsidRPr="00BA6CE1">
        <w:rPr>
          <w:rFonts w:ascii="Arial" w:eastAsia="Times New Roman" w:hAnsi="Arial" w:cs="Arial"/>
          <w:sz w:val="24"/>
          <w:szCs w:val="24"/>
        </w:rPr>
        <w:t>167 931,637</w:t>
      </w:r>
      <w:r w:rsidRPr="00BA6CE1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925352" w:rsidRPr="00951420" w:rsidRDefault="00925352" w:rsidP="00951420">
      <w:pPr>
        <w:widowControl w:val="0"/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Arial" w:eastAsia="Times New Roman" w:hAnsi="Arial" w:cs="Arial"/>
          <w:sz w:val="24"/>
          <w:szCs w:val="24"/>
        </w:rPr>
      </w:pPr>
      <w:r w:rsidRPr="00BA6CE1">
        <w:rPr>
          <w:rFonts w:ascii="Arial" w:eastAsia="Times New Roman" w:hAnsi="Arial" w:cs="Arial"/>
          <w:sz w:val="24"/>
          <w:szCs w:val="24"/>
        </w:rPr>
        <w:t xml:space="preserve">местного бюджета </w:t>
      </w:r>
      <w:r w:rsidR="00F4597B" w:rsidRPr="00BA6CE1">
        <w:rPr>
          <w:rFonts w:ascii="Arial" w:eastAsia="Times New Roman" w:hAnsi="Arial" w:cs="Arial"/>
          <w:sz w:val="24"/>
          <w:szCs w:val="24"/>
        </w:rPr>
        <w:t>180 731,620</w:t>
      </w:r>
      <w:r w:rsidRPr="00BA6CE1">
        <w:rPr>
          <w:rFonts w:ascii="Arial" w:eastAsia="Times New Roman" w:hAnsi="Arial" w:cs="Arial"/>
          <w:sz w:val="24"/>
          <w:szCs w:val="24"/>
        </w:rPr>
        <w:t xml:space="preserve"> тыс. рублей,</w:t>
      </w:r>
    </w:p>
    <w:p w:rsidR="00925352" w:rsidRPr="00951420" w:rsidRDefault="00925352" w:rsidP="00951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1420">
        <w:rPr>
          <w:rFonts w:ascii="Arial" w:eastAsia="Times New Roman" w:hAnsi="Arial" w:cs="Arial"/>
          <w:sz w:val="24"/>
          <w:szCs w:val="24"/>
        </w:rPr>
        <w:t>2024</w:t>
      </w:r>
      <w:r w:rsidR="00331CA8">
        <w:rPr>
          <w:rFonts w:ascii="Arial" w:eastAsia="Times New Roman" w:hAnsi="Arial" w:cs="Arial"/>
          <w:sz w:val="24"/>
          <w:szCs w:val="24"/>
        </w:rPr>
        <w:t xml:space="preserve"> </w:t>
      </w:r>
      <w:r w:rsidRPr="00951420">
        <w:rPr>
          <w:rFonts w:ascii="Arial" w:eastAsia="Times New Roman" w:hAnsi="Arial" w:cs="Arial"/>
          <w:sz w:val="24"/>
          <w:szCs w:val="24"/>
        </w:rPr>
        <w:t xml:space="preserve">год – </w:t>
      </w:r>
      <w:r w:rsidR="00764A94">
        <w:rPr>
          <w:rFonts w:ascii="Arial" w:eastAsia="Times New Roman" w:hAnsi="Arial" w:cs="Arial"/>
          <w:sz w:val="24"/>
          <w:szCs w:val="24"/>
        </w:rPr>
        <w:t>343 975,671</w:t>
      </w:r>
      <w:r w:rsidRPr="00951420">
        <w:rPr>
          <w:rFonts w:ascii="Arial" w:eastAsia="Times New Roman" w:hAnsi="Arial" w:cs="Arial"/>
          <w:sz w:val="24"/>
          <w:szCs w:val="24"/>
        </w:rPr>
        <w:t xml:space="preserve"> тыс. рублей, </w:t>
      </w:r>
    </w:p>
    <w:p w:rsidR="00925352" w:rsidRPr="00951420" w:rsidRDefault="00925352" w:rsidP="00951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1420">
        <w:rPr>
          <w:rFonts w:ascii="Arial" w:eastAsia="Times New Roman" w:hAnsi="Arial" w:cs="Arial"/>
          <w:sz w:val="24"/>
          <w:szCs w:val="24"/>
        </w:rPr>
        <w:t>в том числе:</w:t>
      </w:r>
    </w:p>
    <w:p w:rsidR="00925352" w:rsidRPr="00951420" w:rsidRDefault="00925352" w:rsidP="00951420">
      <w:pPr>
        <w:widowControl w:val="0"/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Arial" w:eastAsia="Times New Roman" w:hAnsi="Arial" w:cs="Arial"/>
          <w:sz w:val="24"/>
          <w:szCs w:val="24"/>
        </w:rPr>
      </w:pPr>
      <w:r w:rsidRPr="00951420">
        <w:rPr>
          <w:rFonts w:ascii="Arial" w:eastAsia="Times New Roman" w:hAnsi="Arial" w:cs="Arial"/>
          <w:sz w:val="24"/>
          <w:szCs w:val="24"/>
        </w:rPr>
        <w:t xml:space="preserve">федерального бюджета </w:t>
      </w:r>
      <w:r w:rsidR="00F43FC0" w:rsidRPr="00951420">
        <w:rPr>
          <w:rFonts w:ascii="Arial" w:eastAsia="Times New Roman" w:hAnsi="Arial" w:cs="Arial"/>
          <w:sz w:val="24"/>
          <w:szCs w:val="24"/>
        </w:rPr>
        <w:t>1 596,600</w:t>
      </w:r>
      <w:r w:rsidR="0029539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51420">
        <w:rPr>
          <w:rFonts w:ascii="Arial" w:eastAsia="Times New Roman" w:hAnsi="Arial" w:cs="Arial"/>
          <w:sz w:val="24"/>
          <w:szCs w:val="24"/>
        </w:rPr>
        <w:t>тыс.рублей</w:t>
      </w:r>
      <w:proofErr w:type="gramEnd"/>
      <w:r w:rsidRPr="00951420">
        <w:rPr>
          <w:rFonts w:ascii="Arial" w:eastAsia="Times New Roman" w:hAnsi="Arial" w:cs="Arial"/>
          <w:sz w:val="24"/>
          <w:szCs w:val="24"/>
        </w:rPr>
        <w:t>;</w:t>
      </w:r>
    </w:p>
    <w:p w:rsidR="00925352" w:rsidRPr="00951420" w:rsidRDefault="00925352" w:rsidP="00951420">
      <w:pPr>
        <w:widowControl w:val="0"/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Arial" w:eastAsia="Times New Roman" w:hAnsi="Arial" w:cs="Arial"/>
          <w:sz w:val="24"/>
          <w:szCs w:val="24"/>
        </w:rPr>
      </w:pPr>
      <w:r w:rsidRPr="00951420">
        <w:rPr>
          <w:rFonts w:ascii="Arial" w:eastAsia="Times New Roman" w:hAnsi="Arial" w:cs="Arial"/>
          <w:sz w:val="24"/>
          <w:szCs w:val="24"/>
        </w:rPr>
        <w:t xml:space="preserve">средства областного бюджета </w:t>
      </w:r>
      <w:r w:rsidR="00764A94">
        <w:rPr>
          <w:rFonts w:ascii="Arial" w:eastAsia="Times New Roman" w:hAnsi="Arial" w:cs="Arial"/>
          <w:sz w:val="24"/>
          <w:szCs w:val="24"/>
        </w:rPr>
        <w:t>155 936,071</w:t>
      </w:r>
      <w:r w:rsidRPr="00951420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925352" w:rsidRPr="00951420" w:rsidRDefault="00925352" w:rsidP="00951420">
      <w:pPr>
        <w:widowControl w:val="0"/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Arial" w:eastAsia="Times New Roman" w:hAnsi="Arial" w:cs="Arial"/>
          <w:sz w:val="24"/>
          <w:szCs w:val="24"/>
        </w:rPr>
      </w:pPr>
      <w:r w:rsidRPr="00951420">
        <w:rPr>
          <w:rFonts w:ascii="Arial" w:eastAsia="Times New Roman" w:hAnsi="Arial" w:cs="Arial"/>
          <w:sz w:val="24"/>
          <w:szCs w:val="24"/>
        </w:rPr>
        <w:t xml:space="preserve">местного бюджета </w:t>
      </w:r>
      <w:r w:rsidR="00764A94">
        <w:rPr>
          <w:rFonts w:ascii="Arial" w:eastAsia="Times New Roman" w:hAnsi="Arial" w:cs="Arial"/>
          <w:sz w:val="24"/>
          <w:szCs w:val="24"/>
        </w:rPr>
        <w:t>186 443,0</w:t>
      </w:r>
      <w:r w:rsidR="00EB00D0">
        <w:rPr>
          <w:rFonts w:ascii="Arial" w:eastAsia="Times New Roman" w:hAnsi="Arial" w:cs="Arial"/>
          <w:sz w:val="24"/>
          <w:szCs w:val="24"/>
        </w:rPr>
        <w:t xml:space="preserve"> </w:t>
      </w:r>
      <w:r w:rsidRPr="00951420">
        <w:rPr>
          <w:rFonts w:ascii="Arial" w:eastAsia="Times New Roman" w:hAnsi="Arial" w:cs="Arial"/>
          <w:sz w:val="24"/>
          <w:szCs w:val="24"/>
        </w:rPr>
        <w:t>тыс. рублей,</w:t>
      </w:r>
    </w:p>
    <w:p w:rsidR="00925352" w:rsidRPr="00951420" w:rsidRDefault="00925352" w:rsidP="00951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1420">
        <w:rPr>
          <w:rFonts w:ascii="Arial" w:eastAsia="Times New Roman" w:hAnsi="Arial" w:cs="Arial"/>
          <w:sz w:val="24"/>
          <w:szCs w:val="24"/>
        </w:rPr>
        <w:t xml:space="preserve">2025 год –  </w:t>
      </w:r>
      <w:r w:rsidR="00764A94">
        <w:rPr>
          <w:rFonts w:ascii="Arial" w:eastAsia="Times New Roman" w:hAnsi="Arial" w:cs="Arial"/>
          <w:sz w:val="24"/>
          <w:szCs w:val="24"/>
        </w:rPr>
        <w:t>352 241,320</w:t>
      </w:r>
      <w:r w:rsidRPr="00951420">
        <w:rPr>
          <w:rFonts w:ascii="Arial" w:eastAsia="Times New Roman" w:hAnsi="Arial" w:cs="Arial"/>
          <w:sz w:val="24"/>
          <w:szCs w:val="24"/>
        </w:rPr>
        <w:t xml:space="preserve"> тыс. рублей,</w:t>
      </w:r>
    </w:p>
    <w:p w:rsidR="00925352" w:rsidRPr="00951420" w:rsidRDefault="00925352" w:rsidP="00951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1420">
        <w:rPr>
          <w:rFonts w:ascii="Arial" w:eastAsia="Times New Roman" w:hAnsi="Arial" w:cs="Arial"/>
          <w:sz w:val="24"/>
          <w:szCs w:val="24"/>
        </w:rPr>
        <w:t>в том числе:</w:t>
      </w:r>
    </w:p>
    <w:p w:rsidR="00925352" w:rsidRPr="00951420" w:rsidRDefault="00925352" w:rsidP="00951420">
      <w:pPr>
        <w:widowControl w:val="0"/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Arial" w:eastAsia="Times New Roman" w:hAnsi="Arial" w:cs="Arial"/>
          <w:sz w:val="24"/>
          <w:szCs w:val="24"/>
        </w:rPr>
      </w:pPr>
      <w:r w:rsidRPr="00951420">
        <w:rPr>
          <w:rFonts w:ascii="Arial" w:eastAsia="Times New Roman" w:hAnsi="Arial" w:cs="Arial"/>
          <w:sz w:val="24"/>
          <w:szCs w:val="24"/>
        </w:rPr>
        <w:t xml:space="preserve">федерального бюджета </w:t>
      </w:r>
      <w:r w:rsidR="00F43FC0" w:rsidRPr="00951420">
        <w:rPr>
          <w:rFonts w:ascii="Arial" w:eastAsia="Times New Roman" w:hAnsi="Arial" w:cs="Arial"/>
          <w:sz w:val="24"/>
          <w:szCs w:val="24"/>
        </w:rPr>
        <w:t>1 534,450</w:t>
      </w:r>
      <w:r w:rsidRPr="0095142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51420">
        <w:rPr>
          <w:rFonts w:ascii="Arial" w:eastAsia="Times New Roman" w:hAnsi="Arial" w:cs="Arial"/>
          <w:sz w:val="24"/>
          <w:szCs w:val="24"/>
        </w:rPr>
        <w:t>тыс.рублей</w:t>
      </w:r>
      <w:proofErr w:type="gramEnd"/>
      <w:r w:rsidRPr="00951420">
        <w:rPr>
          <w:rFonts w:ascii="Arial" w:eastAsia="Times New Roman" w:hAnsi="Arial" w:cs="Arial"/>
          <w:sz w:val="24"/>
          <w:szCs w:val="24"/>
        </w:rPr>
        <w:t>;</w:t>
      </w:r>
    </w:p>
    <w:p w:rsidR="00925352" w:rsidRPr="00951420" w:rsidRDefault="00925352" w:rsidP="00951420">
      <w:pPr>
        <w:widowControl w:val="0"/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Arial" w:eastAsia="Times New Roman" w:hAnsi="Arial" w:cs="Arial"/>
          <w:sz w:val="24"/>
          <w:szCs w:val="24"/>
        </w:rPr>
      </w:pPr>
      <w:r w:rsidRPr="00951420">
        <w:rPr>
          <w:rFonts w:ascii="Arial" w:eastAsia="Times New Roman" w:hAnsi="Arial" w:cs="Arial"/>
          <w:sz w:val="24"/>
          <w:szCs w:val="24"/>
        </w:rPr>
        <w:t xml:space="preserve">средства областного бюджета </w:t>
      </w:r>
      <w:r w:rsidR="00764A94">
        <w:rPr>
          <w:rFonts w:ascii="Arial" w:eastAsia="Times New Roman" w:hAnsi="Arial" w:cs="Arial"/>
          <w:sz w:val="24"/>
          <w:szCs w:val="24"/>
        </w:rPr>
        <w:t>156 342,870</w:t>
      </w:r>
      <w:r w:rsidRPr="00951420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925352" w:rsidRPr="00925352" w:rsidRDefault="00925352" w:rsidP="00951420">
      <w:pPr>
        <w:widowControl w:val="0"/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Arial" w:eastAsia="Times New Roman" w:hAnsi="Arial" w:cs="Arial"/>
          <w:sz w:val="24"/>
          <w:szCs w:val="24"/>
        </w:rPr>
      </w:pPr>
      <w:r w:rsidRPr="00951420">
        <w:rPr>
          <w:rFonts w:ascii="Arial" w:eastAsia="Times New Roman" w:hAnsi="Arial" w:cs="Arial"/>
          <w:sz w:val="24"/>
          <w:szCs w:val="24"/>
        </w:rPr>
        <w:t xml:space="preserve">местного бюджета </w:t>
      </w:r>
      <w:r w:rsidR="00764A94">
        <w:rPr>
          <w:rFonts w:ascii="Arial" w:eastAsia="Times New Roman" w:hAnsi="Arial" w:cs="Arial"/>
          <w:sz w:val="24"/>
          <w:szCs w:val="24"/>
        </w:rPr>
        <w:t>194 364,0</w:t>
      </w:r>
      <w:r w:rsidRPr="00951420">
        <w:rPr>
          <w:rFonts w:ascii="Arial" w:eastAsia="Times New Roman" w:hAnsi="Arial" w:cs="Arial"/>
          <w:sz w:val="24"/>
          <w:szCs w:val="24"/>
        </w:rPr>
        <w:t xml:space="preserve"> тыс. рублей.</w:t>
      </w:r>
    </w:p>
    <w:p w:rsidR="00925352" w:rsidRPr="00925352" w:rsidRDefault="00925352" w:rsidP="009514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5352">
        <w:rPr>
          <w:rFonts w:ascii="Arial" w:eastAsia="Times New Roman" w:hAnsi="Arial" w:cs="Arial"/>
          <w:sz w:val="24"/>
          <w:szCs w:val="24"/>
          <w:lang w:eastAsia="ru-RU"/>
        </w:rPr>
        <w:t>При расчетах объемов финансирования Программы учтены нормативы финансового обеспечения на представление образовательной услуги детям дошкольного и школьного возраста.</w:t>
      </w:r>
    </w:p>
    <w:p w:rsidR="00925352" w:rsidRPr="00925352" w:rsidRDefault="00925352" w:rsidP="009514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5352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муниципальной программы с указанием объемов финансирования представлен в приложении № 1 «Плана мероприятий по реализации муниципальной программы».</w:t>
      </w:r>
    </w:p>
    <w:p w:rsidR="00925352" w:rsidRPr="00925352" w:rsidRDefault="00925352" w:rsidP="00226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53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4. Механизм реализации муниципальной программы</w:t>
      </w:r>
    </w:p>
    <w:p w:rsidR="00925352" w:rsidRPr="00925352" w:rsidRDefault="00925352" w:rsidP="00226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925352">
        <w:rPr>
          <w:rFonts w:ascii="Arial" w:eastAsia="Arial" w:hAnsi="Arial" w:cs="Arial"/>
          <w:sz w:val="24"/>
          <w:szCs w:val="24"/>
          <w:lang w:eastAsia="ru-RU"/>
        </w:rPr>
        <w:t>Эффективность и социально-экономические последствия реализации муниципальной программы определяются с помощью системы показателей и индикаторов, отражающих достижение стратегических приоритетов развития сферы образования.</w:t>
      </w:r>
    </w:p>
    <w:p w:rsidR="00925352" w:rsidRPr="00925352" w:rsidRDefault="00925352" w:rsidP="00226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925352">
        <w:rPr>
          <w:rFonts w:ascii="Arial" w:eastAsia="Arial" w:hAnsi="Arial" w:cs="Arial"/>
          <w:sz w:val="24"/>
          <w:szCs w:val="24"/>
          <w:lang w:eastAsia="ru-RU"/>
        </w:rPr>
        <w:t>Муниципальная программа исходит из целевых ориентиров инновационного развития системы образования, заданных в федеральных нормативно-правовых актах, а также в ежегодных Посланиях Президента Российской Федерации Федеральному Собранию Российской Федерации.</w:t>
      </w:r>
    </w:p>
    <w:p w:rsidR="00925352" w:rsidRPr="00925352" w:rsidRDefault="00925352" w:rsidP="00226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925352">
        <w:rPr>
          <w:rFonts w:ascii="Arial" w:eastAsia="Arial" w:hAnsi="Arial" w:cs="Arial"/>
          <w:sz w:val="24"/>
          <w:szCs w:val="24"/>
          <w:lang w:eastAsia="ru-RU"/>
        </w:rPr>
        <w:t xml:space="preserve">В связи с этим ряд показателей оценки эффективности и результативности </w:t>
      </w:r>
      <w:r w:rsidRPr="00925352">
        <w:rPr>
          <w:rFonts w:ascii="Arial" w:eastAsia="Arial" w:hAnsi="Arial" w:cs="Arial"/>
          <w:sz w:val="24"/>
          <w:szCs w:val="24"/>
          <w:lang w:eastAsia="ru-RU"/>
        </w:rPr>
        <w:lastRenderedPageBreak/>
        <w:t>работы зафиксирован в «дорожной карте», в ведомственном мониторинге, поэтому не требует включения в показатели программы.</w:t>
      </w:r>
    </w:p>
    <w:p w:rsidR="00925352" w:rsidRPr="00925352" w:rsidRDefault="00925352" w:rsidP="00226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925352">
        <w:rPr>
          <w:rFonts w:ascii="Arial" w:eastAsia="Arial" w:hAnsi="Arial" w:cs="Arial"/>
          <w:sz w:val="24"/>
          <w:szCs w:val="24"/>
          <w:lang w:eastAsia="ru-RU"/>
        </w:rPr>
        <w:t>Планируемые значения показателей на период реализации муниципальной программы и их целевые значения представлены в приложении № 2 «Показатели реализации муниципальной программы».</w:t>
      </w:r>
    </w:p>
    <w:p w:rsidR="00925352" w:rsidRPr="00925352" w:rsidRDefault="00925352" w:rsidP="00226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53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5. Ожидаемые результаты и показатели эффективности реализации муниципальной программы</w:t>
      </w:r>
    </w:p>
    <w:p w:rsidR="00925352" w:rsidRDefault="00925352" w:rsidP="002267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5352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осуществляется в соответствии с нормативными правовыми актами Тюменской области, действующими нормативно-правовыми актами органа местного самоуправления Аромашевского муниципального района, которые будут способствовать выполнению поставленных задач:</w:t>
      </w:r>
    </w:p>
    <w:p w:rsidR="00925352" w:rsidRPr="00A26373" w:rsidRDefault="00925352" w:rsidP="0022673C">
      <w:pPr>
        <w:widowControl w:val="0"/>
        <w:tabs>
          <w:tab w:val="left" w:pos="24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:rsidR="00925352" w:rsidRPr="00A26373" w:rsidRDefault="00925352" w:rsidP="0022673C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A26373">
        <w:rPr>
          <w:rFonts w:ascii="Arial" w:eastAsia="Times New Roman" w:hAnsi="Arial" w:cs="Arial"/>
          <w:b/>
          <w:bCs/>
          <w:iCs/>
          <w:sz w:val="24"/>
          <w:szCs w:val="24"/>
        </w:rPr>
        <w:t>2023 год</w:t>
      </w:r>
    </w:p>
    <w:p w:rsidR="00925352" w:rsidRPr="00A26373" w:rsidRDefault="00925352" w:rsidP="000D4EDA">
      <w:pPr>
        <w:widowControl w:val="0"/>
        <w:numPr>
          <w:ilvl w:val="0"/>
          <w:numId w:val="3"/>
        </w:numPr>
        <w:tabs>
          <w:tab w:val="left" w:pos="24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26373">
        <w:rPr>
          <w:rFonts w:ascii="Arial" w:eastAsia="Times New Roman" w:hAnsi="Arial" w:cs="Arial"/>
          <w:bCs/>
          <w:iCs/>
          <w:sz w:val="24"/>
          <w:szCs w:val="24"/>
        </w:rPr>
        <w:t>сохранение доли выпускников дошкольных организаций, овладевших школьно-значимыми функциями для обучения в общеобразовательных учреждениях-100%;</w:t>
      </w:r>
    </w:p>
    <w:p w:rsidR="00925352" w:rsidRPr="00A26373" w:rsidRDefault="00925352" w:rsidP="000D4EDA">
      <w:pPr>
        <w:widowControl w:val="0"/>
        <w:numPr>
          <w:ilvl w:val="0"/>
          <w:numId w:val="3"/>
        </w:numPr>
        <w:tabs>
          <w:tab w:val="left" w:pos="24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26373">
        <w:rPr>
          <w:rFonts w:ascii="Arial" w:eastAsia="Times New Roman" w:hAnsi="Arial" w:cs="Arial"/>
          <w:bCs/>
          <w:iCs/>
          <w:sz w:val="24"/>
          <w:szCs w:val="24"/>
        </w:rPr>
        <w:t>обеспечение доли педагогических работников, повысивших квалификацию в текущем году в рамках курсов, семинаров на уровне 33,4 %;</w:t>
      </w:r>
    </w:p>
    <w:p w:rsidR="00925352" w:rsidRPr="00A26373" w:rsidRDefault="00925352" w:rsidP="000D4EDA">
      <w:pPr>
        <w:widowControl w:val="0"/>
        <w:numPr>
          <w:ilvl w:val="0"/>
          <w:numId w:val="3"/>
        </w:numPr>
        <w:tabs>
          <w:tab w:val="left" w:pos="24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26373">
        <w:rPr>
          <w:rFonts w:ascii="Arial" w:eastAsia="Times New Roman" w:hAnsi="Arial" w:cs="Arial"/>
          <w:sz w:val="24"/>
          <w:szCs w:val="24"/>
        </w:rPr>
        <w:t>увеличение удельного веса лиц, сдавших ЕГЭ 98 %;</w:t>
      </w:r>
    </w:p>
    <w:p w:rsidR="00925352" w:rsidRPr="00A26373" w:rsidRDefault="00925352" w:rsidP="000D4EDA">
      <w:pPr>
        <w:widowControl w:val="0"/>
        <w:numPr>
          <w:ilvl w:val="0"/>
          <w:numId w:val="3"/>
        </w:numPr>
        <w:tabs>
          <w:tab w:val="left" w:pos="24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26373">
        <w:rPr>
          <w:rFonts w:ascii="Arial" w:eastAsia="Times New Roman" w:hAnsi="Arial" w:cs="Arial"/>
          <w:sz w:val="24"/>
          <w:szCs w:val="24"/>
        </w:rPr>
        <w:t>достижение качества образования, соответствующего государственному стандарту 99%;</w:t>
      </w:r>
    </w:p>
    <w:p w:rsidR="00925352" w:rsidRPr="00A26373" w:rsidRDefault="00925352" w:rsidP="000D4EDA">
      <w:pPr>
        <w:widowControl w:val="0"/>
        <w:numPr>
          <w:ilvl w:val="0"/>
          <w:numId w:val="3"/>
        </w:numPr>
        <w:shd w:val="clear" w:color="auto" w:fill="FFFFFF"/>
        <w:tabs>
          <w:tab w:val="left" w:pos="24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26373">
        <w:rPr>
          <w:rFonts w:ascii="Arial" w:eastAsia="Times New Roman" w:hAnsi="Arial" w:cs="Arial"/>
          <w:sz w:val="24"/>
          <w:szCs w:val="24"/>
        </w:rPr>
        <w:t>привлечение молодых специалистов в образовательные учреждения 3% от общего количества педагогов;</w:t>
      </w:r>
    </w:p>
    <w:p w:rsidR="00925352" w:rsidRPr="00A26373" w:rsidRDefault="00925352" w:rsidP="000D4EDA">
      <w:pPr>
        <w:widowControl w:val="0"/>
        <w:numPr>
          <w:ilvl w:val="0"/>
          <w:numId w:val="3"/>
        </w:numPr>
        <w:tabs>
          <w:tab w:val="left" w:pos="24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26373">
        <w:rPr>
          <w:rFonts w:ascii="Arial" w:eastAsia="Times New Roman" w:hAnsi="Arial" w:cs="Arial"/>
          <w:bCs/>
          <w:iCs/>
          <w:sz w:val="24"/>
          <w:szCs w:val="24"/>
        </w:rPr>
        <w:t>обеспечение доли обучающихся, охваченных досуговой деятельностью на уровне 98%;</w:t>
      </w:r>
    </w:p>
    <w:p w:rsidR="00925352" w:rsidRPr="00A26373" w:rsidRDefault="00925352" w:rsidP="000D4EDA">
      <w:pPr>
        <w:widowControl w:val="0"/>
        <w:numPr>
          <w:ilvl w:val="0"/>
          <w:numId w:val="2"/>
        </w:numPr>
        <w:tabs>
          <w:tab w:val="left" w:pos="244"/>
          <w:tab w:val="left" w:pos="36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26373">
        <w:rPr>
          <w:rFonts w:ascii="Arial" w:eastAsia="Times New Roman" w:hAnsi="Arial" w:cs="Arial"/>
          <w:sz w:val="24"/>
          <w:szCs w:val="24"/>
        </w:rPr>
        <w:t>доля обучающихся охваченных горячим питанием 100%;</w:t>
      </w:r>
    </w:p>
    <w:p w:rsidR="00925352" w:rsidRPr="00A26373" w:rsidRDefault="00925352" w:rsidP="000D4EDA">
      <w:pPr>
        <w:widowControl w:val="0"/>
        <w:numPr>
          <w:ilvl w:val="0"/>
          <w:numId w:val="2"/>
        </w:numPr>
        <w:tabs>
          <w:tab w:val="left" w:pos="244"/>
          <w:tab w:val="left" w:pos="36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26373">
        <w:rPr>
          <w:rFonts w:ascii="Arial" w:eastAsia="Times New Roman" w:hAnsi="Arial" w:cs="Arial"/>
          <w:sz w:val="24"/>
          <w:szCs w:val="24"/>
        </w:rPr>
        <w:t xml:space="preserve"> </w:t>
      </w:r>
      <w:r w:rsidRPr="00A26373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охват обучающихся организационными видами летнего отдыха 730 обучающихся;</w:t>
      </w:r>
    </w:p>
    <w:p w:rsidR="00925352" w:rsidRPr="00A26373" w:rsidRDefault="00925352" w:rsidP="000D4EDA">
      <w:pPr>
        <w:widowControl w:val="0"/>
        <w:numPr>
          <w:ilvl w:val="0"/>
          <w:numId w:val="3"/>
        </w:numPr>
        <w:tabs>
          <w:tab w:val="left" w:pos="24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26373">
        <w:rPr>
          <w:rFonts w:ascii="Arial" w:eastAsia="Times New Roman" w:hAnsi="Arial" w:cs="Arial"/>
          <w:bCs/>
          <w:iCs/>
          <w:sz w:val="24"/>
          <w:szCs w:val="24"/>
        </w:rPr>
        <w:t>обеспечение доли детей с ограниченными возможностями здоровья, получающих все виды образования в общем количестве детей данной категории 100%.</w:t>
      </w:r>
    </w:p>
    <w:p w:rsidR="00925352" w:rsidRPr="00A26373" w:rsidRDefault="00925352" w:rsidP="0022673C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A26373">
        <w:rPr>
          <w:rFonts w:ascii="Arial" w:eastAsia="Times New Roman" w:hAnsi="Arial" w:cs="Arial"/>
          <w:b/>
          <w:sz w:val="24"/>
          <w:szCs w:val="24"/>
        </w:rPr>
        <w:t>2024год</w:t>
      </w:r>
    </w:p>
    <w:p w:rsidR="00925352" w:rsidRPr="00A26373" w:rsidRDefault="00925352" w:rsidP="000D4EDA">
      <w:pPr>
        <w:widowControl w:val="0"/>
        <w:numPr>
          <w:ilvl w:val="0"/>
          <w:numId w:val="4"/>
        </w:numPr>
        <w:tabs>
          <w:tab w:val="left" w:pos="24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26373">
        <w:rPr>
          <w:rFonts w:ascii="Arial" w:eastAsia="Times New Roman" w:hAnsi="Arial" w:cs="Arial"/>
          <w:bCs/>
          <w:iCs/>
          <w:sz w:val="24"/>
          <w:szCs w:val="24"/>
        </w:rPr>
        <w:t>сохранение доли выпускников дошкольных организаций, овладевших школьно-значимыми функциями для обучения в общеобразовательных учреждениях 100%;</w:t>
      </w:r>
    </w:p>
    <w:p w:rsidR="00925352" w:rsidRPr="00A26373" w:rsidRDefault="00925352" w:rsidP="000D4EDA">
      <w:pPr>
        <w:widowControl w:val="0"/>
        <w:numPr>
          <w:ilvl w:val="0"/>
          <w:numId w:val="4"/>
        </w:numPr>
        <w:tabs>
          <w:tab w:val="left" w:pos="24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26373">
        <w:rPr>
          <w:rFonts w:ascii="Arial" w:eastAsia="Times New Roman" w:hAnsi="Arial" w:cs="Arial"/>
          <w:bCs/>
          <w:iCs/>
          <w:sz w:val="24"/>
          <w:szCs w:val="24"/>
        </w:rPr>
        <w:t>обеспечение доли педагогических работников, повысивших квалификацию в текущем году в рамках курсов, семинаров на уровне 35,0%;</w:t>
      </w:r>
    </w:p>
    <w:p w:rsidR="00925352" w:rsidRPr="00A26373" w:rsidRDefault="00925352" w:rsidP="000D4EDA">
      <w:pPr>
        <w:widowControl w:val="0"/>
        <w:numPr>
          <w:ilvl w:val="0"/>
          <w:numId w:val="4"/>
        </w:numPr>
        <w:tabs>
          <w:tab w:val="left" w:pos="24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26373">
        <w:rPr>
          <w:rFonts w:ascii="Arial" w:eastAsia="Times New Roman" w:hAnsi="Arial" w:cs="Arial"/>
          <w:sz w:val="24"/>
          <w:szCs w:val="24"/>
        </w:rPr>
        <w:t>увеличение удельного веса лиц, сдавших ЕГЭ 99 %;</w:t>
      </w:r>
    </w:p>
    <w:p w:rsidR="00925352" w:rsidRPr="00A26373" w:rsidRDefault="00925352" w:rsidP="000D4EDA">
      <w:pPr>
        <w:widowControl w:val="0"/>
        <w:numPr>
          <w:ilvl w:val="0"/>
          <w:numId w:val="4"/>
        </w:numPr>
        <w:tabs>
          <w:tab w:val="left" w:pos="24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26373">
        <w:rPr>
          <w:rFonts w:ascii="Arial" w:eastAsia="Times New Roman" w:hAnsi="Arial" w:cs="Arial"/>
          <w:sz w:val="24"/>
          <w:szCs w:val="24"/>
        </w:rPr>
        <w:t>достижение качества образования, соответствующего государственному стандарту 99%;</w:t>
      </w:r>
    </w:p>
    <w:p w:rsidR="00925352" w:rsidRPr="00A26373" w:rsidRDefault="00925352" w:rsidP="000D4EDA">
      <w:pPr>
        <w:widowControl w:val="0"/>
        <w:numPr>
          <w:ilvl w:val="0"/>
          <w:numId w:val="4"/>
        </w:numPr>
        <w:shd w:val="clear" w:color="auto" w:fill="FFFFFF"/>
        <w:tabs>
          <w:tab w:val="left" w:pos="24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26373">
        <w:rPr>
          <w:rFonts w:ascii="Arial" w:eastAsia="Times New Roman" w:hAnsi="Arial" w:cs="Arial"/>
          <w:sz w:val="24"/>
          <w:szCs w:val="24"/>
        </w:rPr>
        <w:t>привлечение молодых специалистов в образовательные учреждения 3,5 % от общего количества педагогов;</w:t>
      </w:r>
    </w:p>
    <w:p w:rsidR="00925352" w:rsidRPr="00A26373" w:rsidRDefault="00925352" w:rsidP="000D4EDA">
      <w:pPr>
        <w:widowControl w:val="0"/>
        <w:numPr>
          <w:ilvl w:val="0"/>
          <w:numId w:val="4"/>
        </w:numPr>
        <w:tabs>
          <w:tab w:val="left" w:pos="0"/>
          <w:tab w:val="left" w:pos="24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26373">
        <w:rPr>
          <w:rFonts w:ascii="Arial" w:eastAsia="Times New Roman" w:hAnsi="Arial" w:cs="Arial"/>
          <w:bCs/>
          <w:iCs/>
          <w:sz w:val="24"/>
          <w:szCs w:val="24"/>
        </w:rPr>
        <w:t>обеспечение доли обучающихся, охваченных досуговой деятельностью на уровне 99%;</w:t>
      </w:r>
    </w:p>
    <w:p w:rsidR="00925352" w:rsidRPr="00A26373" w:rsidRDefault="00925352" w:rsidP="000D4EDA">
      <w:pPr>
        <w:widowControl w:val="0"/>
        <w:numPr>
          <w:ilvl w:val="0"/>
          <w:numId w:val="4"/>
        </w:numPr>
        <w:tabs>
          <w:tab w:val="left" w:pos="24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26373">
        <w:rPr>
          <w:rFonts w:ascii="Arial" w:eastAsia="Times New Roman" w:hAnsi="Arial" w:cs="Arial"/>
          <w:sz w:val="24"/>
          <w:szCs w:val="24"/>
        </w:rPr>
        <w:t>доля обучающихся охваченных горячим питанием 100%;</w:t>
      </w:r>
    </w:p>
    <w:p w:rsidR="00925352" w:rsidRPr="00A26373" w:rsidRDefault="00925352" w:rsidP="000D4EDA">
      <w:pPr>
        <w:widowControl w:val="0"/>
        <w:numPr>
          <w:ilvl w:val="0"/>
          <w:numId w:val="4"/>
        </w:numPr>
        <w:tabs>
          <w:tab w:val="left" w:pos="24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26373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охват обучающихся организационными видами летнего отдыха 740 обучающихся;</w:t>
      </w:r>
    </w:p>
    <w:p w:rsidR="00925352" w:rsidRDefault="00925352" w:rsidP="000D4EDA">
      <w:pPr>
        <w:widowControl w:val="0"/>
        <w:numPr>
          <w:ilvl w:val="0"/>
          <w:numId w:val="4"/>
        </w:numPr>
        <w:tabs>
          <w:tab w:val="left" w:pos="24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26373">
        <w:rPr>
          <w:rFonts w:ascii="Arial" w:eastAsia="Times New Roman" w:hAnsi="Arial" w:cs="Arial"/>
          <w:bCs/>
          <w:iCs/>
          <w:sz w:val="24"/>
          <w:szCs w:val="24"/>
        </w:rPr>
        <w:t>обеспечение доли детей с ограниченными возможностями здоровья, получающих все виды образования в общем количестве детей данной категории 100%.</w:t>
      </w:r>
    </w:p>
    <w:p w:rsidR="00925352" w:rsidRDefault="00925352" w:rsidP="002267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A26373">
        <w:rPr>
          <w:rFonts w:ascii="Arial" w:eastAsia="Times New Roman" w:hAnsi="Arial" w:cs="Arial"/>
          <w:b/>
          <w:bCs/>
          <w:iCs/>
          <w:sz w:val="24"/>
          <w:szCs w:val="24"/>
        </w:rPr>
        <w:t>2025 год</w:t>
      </w:r>
    </w:p>
    <w:p w:rsidR="00925352" w:rsidRPr="00A26373" w:rsidRDefault="00925352" w:rsidP="000D4EDA">
      <w:pPr>
        <w:widowControl w:val="0"/>
        <w:numPr>
          <w:ilvl w:val="0"/>
          <w:numId w:val="4"/>
        </w:numPr>
        <w:tabs>
          <w:tab w:val="left" w:pos="24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26373">
        <w:rPr>
          <w:rFonts w:ascii="Arial" w:eastAsia="Times New Roman" w:hAnsi="Arial" w:cs="Arial"/>
          <w:bCs/>
          <w:iCs/>
          <w:sz w:val="24"/>
          <w:szCs w:val="24"/>
        </w:rPr>
        <w:lastRenderedPageBreak/>
        <w:t>сохранение доли выпускников дошкольных организаций, овладевших школьно-значимыми функциями для обучения в общеобразовательных учреждениях 100%;</w:t>
      </w:r>
    </w:p>
    <w:p w:rsidR="00925352" w:rsidRPr="00A26373" w:rsidRDefault="00925352" w:rsidP="000D4EDA">
      <w:pPr>
        <w:widowControl w:val="0"/>
        <w:numPr>
          <w:ilvl w:val="0"/>
          <w:numId w:val="4"/>
        </w:numPr>
        <w:tabs>
          <w:tab w:val="left" w:pos="24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26373">
        <w:rPr>
          <w:rFonts w:ascii="Arial" w:eastAsia="Times New Roman" w:hAnsi="Arial" w:cs="Arial"/>
          <w:bCs/>
          <w:iCs/>
          <w:sz w:val="24"/>
          <w:szCs w:val="24"/>
        </w:rPr>
        <w:t xml:space="preserve">обеспечение доли педагогических работников, повысивших квалификацию в текущем году в рамках курсов, семинаров на уровне </w:t>
      </w:r>
      <w:r>
        <w:rPr>
          <w:rFonts w:ascii="Arial" w:eastAsia="Times New Roman" w:hAnsi="Arial" w:cs="Arial"/>
          <w:bCs/>
          <w:iCs/>
          <w:sz w:val="24"/>
          <w:szCs w:val="24"/>
        </w:rPr>
        <w:t>40</w:t>
      </w:r>
      <w:r w:rsidRPr="00A26373">
        <w:rPr>
          <w:rFonts w:ascii="Arial" w:eastAsia="Times New Roman" w:hAnsi="Arial" w:cs="Arial"/>
          <w:bCs/>
          <w:iCs/>
          <w:sz w:val="24"/>
          <w:szCs w:val="24"/>
        </w:rPr>
        <w:t>,0%;</w:t>
      </w:r>
    </w:p>
    <w:p w:rsidR="00925352" w:rsidRPr="00A26373" w:rsidRDefault="00925352" w:rsidP="000D4EDA">
      <w:pPr>
        <w:widowControl w:val="0"/>
        <w:numPr>
          <w:ilvl w:val="0"/>
          <w:numId w:val="4"/>
        </w:numPr>
        <w:tabs>
          <w:tab w:val="left" w:pos="24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26373">
        <w:rPr>
          <w:rFonts w:ascii="Arial" w:eastAsia="Times New Roman" w:hAnsi="Arial" w:cs="Arial"/>
          <w:sz w:val="24"/>
          <w:szCs w:val="24"/>
        </w:rPr>
        <w:t>увеличение удельного веса лиц, сдавших ЕГЭ 99 %;</w:t>
      </w:r>
    </w:p>
    <w:p w:rsidR="00925352" w:rsidRPr="00A26373" w:rsidRDefault="00925352" w:rsidP="000D4EDA">
      <w:pPr>
        <w:widowControl w:val="0"/>
        <w:numPr>
          <w:ilvl w:val="0"/>
          <w:numId w:val="4"/>
        </w:numPr>
        <w:tabs>
          <w:tab w:val="left" w:pos="24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26373">
        <w:rPr>
          <w:rFonts w:ascii="Arial" w:eastAsia="Times New Roman" w:hAnsi="Arial" w:cs="Arial"/>
          <w:sz w:val="24"/>
          <w:szCs w:val="24"/>
        </w:rPr>
        <w:t>достижение качества образования, соответствующего государственному стандарту 99%;</w:t>
      </w:r>
    </w:p>
    <w:p w:rsidR="00925352" w:rsidRPr="00A26373" w:rsidRDefault="00925352" w:rsidP="000D4EDA">
      <w:pPr>
        <w:widowControl w:val="0"/>
        <w:numPr>
          <w:ilvl w:val="0"/>
          <w:numId w:val="4"/>
        </w:numPr>
        <w:shd w:val="clear" w:color="auto" w:fill="FFFFFF"/>
        <w:tabs>
          <w:tab w:val="left" w:pos="24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26373">
        <w:rPr>
          <w:rFonts w:ascii="Arial" w:eastAsia="Times New Roman" w:hAnsi="Arial" w:cs="Arial"/>
          <w:sz w:val="24"/>
          <w:szCs w:val="24"/>
        </w:rPr>
        <w:t xml:space="preserve">привлечение молодых специалистов в образовательные учреждения </w:t>
      </w:r>
      <w:r>
        <w:rPr>
          <w:rFonts w:ascii="Arial" w:eastAsia="Times New Roman" w:hAnsi="Arial" w:cs="Arial"/>
          <w:sz w:val="24"/>
          <w:szCs w:val="24"/>
        </w:rPr>
        <w:t>1</w:t>
      </w:r>
      <w:r w:rsidRPr="00A26373">
        <w:rPr>
          <w:rFonts w:ascii="Arial" w:eastAsia="Times New Roman" w:hAnsi="Arial" w:cs="Arial"/>
          <w:sz w:val="24"/>
          <w:szCs w:val="24"/>
        </w:rPr>
        <w:t>,5 % от общего количества педагогов;</w:t>
      </w:r>
    </w:p>
    <w:p w:rsidR="00925352" w:rsidRPr="00A26373" w:rsidRDefault="00925352" w:rsidP="000D4EDA">
      <w:pPr>
        <w:widowControl w:val="0"/>
        <w:numPr>
          <w:ilvl w:val="0"/>
          <w:numId w:val="4"/>
        </w:numPr>
        <w:tabs>
          <w:tab w:val="left" w:pos="0"/>
          <w:tab w:val="left" w:pos="24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26373">
        <w:rPr>
          <w:rFonts w:ascii="Arial" w:eastAsia="Times New Roman" w:hAnsi="Arial" w:cs="Arial"/>
          <w:bCs/>
          <w:iCs/>
          <w:sz w:val="24"/>
          <w:szCs w:val="24"/>
        </w:rPr>
        <w:t>обеспечение доли обучающихся, охваченных досуговой деятельностью на уровне 99%;</w:t>
      </w:r>
    </w:p>
    <w:p w:rsidR="00925352" w:rsidRPr="00A26373" w:rsidRDefault="00925352" w:rsidP="000D4EDA">
      <w:pPr>
        <w:widowControl w:val="0"/>
        <w:numPr>
          <w:ilvl w:val="0"/>
          <w:numId w:val="4"/>
        </w:numPr>
        <w:tabs>
          <w:tab w:val="left" w:pos="24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26373">
        <w:rPr>
          <w:rFonts w:ascii="Arial" w:eastAsia="Times New Roman" w:hAnsi="Arial" w:cs="Arial"/>
          <w:sz w:val="24"/>
          <w:szCs w:val="24"/>
        </w:rPr>
        <w:t>доля обучающихся охваченных горячим питанием 100%;</w:t>
      </w:r>
    </w:p>
    <w:p w:rsidR="00925352" w:rsidRPr="00A26373" w:rsidRDefault="00925352" w:rsidP="000D4EDA">
      <w:pPr>
        <w:widowControl w:val="0"/>
        <w:numPr>
          <w:ilvl w:val="0"/>
          <w:numId w:val="4"/>
        </w:numPr>
        <w:tabs>
          <w:tab w:val="left" w:pos="24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26373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охват обучающихся организационными видами летнего отдыха 7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45</w:t>
      </w:r>
      <w:r w:rsidRPr="00A26373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обучающихся;</w:t>
      </w:r>
    </w:p>
    <w:p w:rsidR="00925352" w:rsidRPr="0022673C" w:rsidRDefault="00925352" w:rsidP="000D4EDA">
      <w:pPr>
        <w:widowControl w:val="0"/>
        <w:numPr>
          <w:ilvl w:val="0"/>
          <w:numId w:val="4"/>
        </w:numPr>
        <w:tabs>
          <w:tab w:val="left" w:pos="24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73C">
        <w:rPr>
          <w:rFonts w:ascii="Arial" w:eastAsia="Times New Roman" w:hAnsi="Arial" w:cs="Arial"/>
          <w:bCs/>
          <w:iCs/>
          <w:sz w:val="24"/>
          <w:szCs w:val="24"/>
        </w:rPr>
        <w:t>обеспечение доли детей с ограниченными возможностями здоровья, получающих все виды образования в общем количестве детей данной категории 100%.</w:t>
      </w:r>
    </w:p>
    <w:sectPr w:rsidR="00925352" w:rsidRPr="0022673C" w:rsidSect="00E7473F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 w15:restartNumberingAfterBreak="0">
    <w:nsid w:val="05E43832"/>
    <w:multiLevelType w:val="hybridMultilevel"/>
    <w:tmpl w:val="31BA179A"/>
    <w:lvl w:ilvl="0" w:tplc="DB5631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E149F6"/>
    <w:multiLevelType w:val="hybridMultilevel"/>
    <w:tmpl w:val="32C4D8B6"/>
    <w:lvl w:ilvl="0" w:tplc="DB563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F1AA7"/>
    <w:multiLevelType w:val="hybridMultilevel"/>
    <w:tmpl w:val="87869536"/>
    <w:lvl w:ilvl="0" w:tplc="DB563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B214D"/>
    <w:multiLevelType w:val="hybridMultilevel"/>
    <w:tmpl w:val="8DD824B8"/>
    <w:lvl w:ilvl="0" w:tplc="DB5631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FD0F94"/>
    <w:multiLevelType w:val="hybridMultilevel"/>
    <w:tmpl w:val="B01839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BE2400"/>
    <w:multiLevelType w:val="hybridMultilevel"/>
    <w:tmpl w:val="A06CB7D6"/>
    <w:lvl w:ilvl="0" w:tplc="DB5631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A705CC"/>
    <w:multiLevelType w:val="hybridMultilevel"/>
    <w:tmpl w:val="2B4C52D2"/>
    <w:lvl w:ilvl="0" w:tplc="DB5631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5B6DFF"/>
    <w:multiLevelType w:val="hybridMultilevel"/>
    <w:tmpl w:val="5F522A88"/>
    <w:lvl w:ilvl="0" w:tplc="DB5631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524131"/>
    <w:multiLevelType w:val="hybridMultilevel"/>
    <w:tmpl w:val="78D2A102"/>
    <w:lvl w:ilvl="0" w:tplc="DB5631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793DF2"/>
    <w:multiLevelType w:val="multilevel"/>
    <w:tmpl w:val="3C9C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367351"/>
    <w:multiLevelType w:val="hybridMultilevel"/>
    <w:tmpl w:val="68F4E1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4D2160"/>
    <w:multiLevelType w:val="hybridMultilevel"/>
    <w:tmpl w:val="564C053C"/>
    <w:lvl w:ilvl="0" w:tplc="DB563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128D4"/>
    <w:multiLevelType w:val="hybridMultilevel"/>
    <w:tmpl w:val="0AE438D4"/>
    <w:lvl w:ilvl="0" w:tplc="DB5631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631D8F"/>
    <w:multiLevelType w:val="hybridMultilevel"/>
    <w:tmpl w:val="68388ABC"/>
    <w:lvl w:ilvl="0" w:tplc="DB5631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40D3D4B"/>
    <w:multiLevelType w:val="hybridMultilevel"/>
    <w:tmpl w:val="61347B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A969DA"/>
    <w:multiLevelType w:val="hybridMultilevel"/>
    <w:tmpl w:val="D4B4B3F4"/>
    <w:lvl w:ilvl="0" w:tplc="18303E0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2AD2FB6"/>
    <w:multiLevelType w:val="hybridMultilevel"/>
    <w:tmpl w:val="0B4A93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4AF40D3"/>
    <w:multiLevelType w:val="hybridMultilevel"/>
    <w:tmpl w:val="1C16E800"/>
    <w:lvl w:ilvl="0" w:tplc="59569E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</w:num>
  <w:num w:numId="6">
    <w:abstractNumId w:val="12"/>
  </w:num>
  <w:num w:numId="7">
    <w:abstractNumId w:val="10"/>
  </w:num>
  <w:num w:numId="8">
    <w:abstractNumId w:val="18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11"/>
  </w:num>
  <w:num w:numId="13">
    <w:abstractNumId w:val="6"/>
  </w:num>
  <w:num w:numId="14">
    <w:abstractNumId w:val="5"/>
  </w:num>
  <w:num w:numId="15">
    <w:abstractNumId w:val="17"/>
  </w:num>
  <w:num w:numId="16">
    <w:abstractNumId w:val="15"/>
  </w:num>
  <w:num w:numId="17">
    <w:abstractNumId w:val="14"/>
  </w:num>
  <w:num w:numId="18">
    <w:abstractNumId w:val="8"/>
  </w:num>
  <w:num w:numId="19">
    <w:abstractNumId w:val="9"/>
  </w:num>
  <w:num w:numId="2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BBB"/>
    <w:rsid w:val="00037298"/>
    <w:rsid w:val="00054CBB"/>
    <w:rsid w:val="00070EF8"/>
    <w:rsid w:val="0007740D"/>
    <w:rsid w:val="000D4EDA"/>
    <w:rsid w:val="001026B6"/>
    <w:rsid w:val="00161DCE"/>
    <w:rsid w:val="00170248"/>
    <w:rsid w:val="00171D8F"/>
    <w:rsid w:val="00176897"/>
    <w:rsid w:val="00186F6D"/>
    <w:rsid w:val="001959C3"/>
    <w:rsid w:val="001A5EE2"/>
    <w:rsid w:val="001C7BF2"/>
    <w:rsid w:val="001D7364"/>
    <w:rsid w:val="001E7861"/>
    <w:rsid w:val="001F574C"/>
    <w:rsid w:val="001F7240"/>
    <w:rsid w:val="002013C1"/>
    <w:rsid w:val="002203A0"/>
    <w:rsid w:val="0022673C"/>
    <w:rsid w:val="00227768"/>
    <w:rsid w:val="0025625F"/>
    <w:rsid w:val="00264FE4"/>
    <w:rsid w:val="00295397"/>
    <w:rsid w:val="002C4352"/>
    <w:rsid w:val="002E188C"/>
    <w:rsid w:val="00317671"/>
    <w:rsid w:val="00331CA8"/>
    <w:rsid w:val="00365AF6"/>
    <w:rsid w:val="003D533D"/>
    <w:rsid w:val="003F5DDD"/>
    <w:rsid w:val="00406D32"/>
    <w:rsid w:val="00415B7D"/>
    <w:rsid w:val="00417BCC"/>
    <w:rsid w:val="00425A51"/>
    <w:rsid w:val="00444FA3"/>
    <w:rsid w:val="00466DAE"/>
    <w:rsid w:val="004A0899"/>
    <w:rsid w:val="004B6528"/>
    <w:rsid w:val="004D3EF9"/>
    <w:rsid w:val="0051251A"/>
    <w:rsid w:val="005508BA"/>
    <w:rsid w:val="005F6E14"/>
    <w:rsid w:val="00662052"/>
    <w:rsid w:val="00672BBB"/>
    <w:rsid w:val="006C4C56"/>
    <w:rsid w:val="00764A94"/>
    <w:rsid w:val="007814A9"/>
    <w:rsid w:val="007B74D6"/>
    <w:rsid w:val="007D51FF"/>
    <w:rsid w:val="007E1662"/>
    <w:rsid w:val="00816124"/>
    <w:rsid w:val="00873B6B"/>
    <w:rsid w:val="0087700D"/>
    <w:rsid w:val="00884CCA"/>
    <w:rsid w:val="008B1175"/>
    <w:rsid w:val="0091218B"/>
    <w:rsid w:val="00925352"/>
    <w:rsid w:val="00951420"/>
    <w:rsid w:val="00955726"/>
    <w:rsid w:val="00965B38"/>
    <w:rsid w:val="00974BD4"/>
    <w:rsid w:val="00A145D1"/>
    <w:rsid w:val="00A26373"/>
    <w:rsid w:val="00A55B12"/>
    <w:rsid w:val="00AC5802"/>
    <w:rsid w:val="00B157BF"/>
    <w:rsid w:val="00B75880"/>
    <w:rsid w:val="00BA4D8D"/>
    <w:rsid w:val="00BA6CE1"/>
    <w:rsid w:val="00BC0A2A"/>
    <w:rsid w:val="00C45ACD"/>
    <w:rsid w:val="00C70AB7"/>
    <w:rsid w:val="00C778D8"/>
    <w:rsid w:val="00CC38E4"/>
    <w:rsid w:val="00D07138"/>
    <w:rsid w:val="00D624DD"/>
    <w:rsid w:val="00D86585"/>
    <w:rsid w:val="00DA5C93"/>
    <w:rsid w:val="00DB1CEA"/>
    <w:rsid w:val="00E35870"/>
    <w:rsid w:val="00E46E12"/>
    <w:rsid w:val="00E7473F"/>
    <w:rsid w:val="00EA669A"/>
    <w:rsid w:val="00EB00D0"/>
    <w:rsid w:val="00EF517C"/>
    <w:rsid w:val="00F23A17"/>
    <w:rsid w:val="00F43FC0"/>
    <w:rsid w:val="00F4597B"/>
    <w:rsid w:val="00F46A13"/>
    <w:rsid w:val="00FB0A60"/>
    <w:rsid w:val="00FB1406"/>
    <w:rsid w:val="00FD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C9478-A87B-453A-A736-33AFAA6B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352"/>
  </w:style>
  <w:style w:type="paragraph" w:styleId="1">
    <w:name w:val="heading 1"/>
    <w:basedOn w:val="a"/>
    <w:next w:val="a"/>
    <w:link w:val="10"/>
    <w:qFormat/>
    <w:rsid w:val="00A263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A26373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A26373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A26373"/>
    <w:pPr>
      <w:keepNext/>
      <w:spacing w:after="0" w:line="360" w:lineRule="auto"/>
      <w:outlineLvl w:val="3"/>
    </w:pPr>
    <w:rPr>
      <w:rFonts w:ascii="Garamond" w:eastAsia="Times New Roman" w:hAnsi="Garamond" w:cs="Garamond"/>
      <w:color w:val="0066FF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A26373"/>
    <w:pPr>
      <w:keepNext/>
      <w:spacing w:after="0" w:line="360" w:lineRule="auto"/>
      <w:jc w:val="center"/>
      <w:outlineLvl w:val="4"/>
    </w:pPr>
    <w:rPr>
      <w:rFonts w:ascii="Garamond" w:eastAsia="Times New Roman" w:hAnsi="Garamond" w:cs="Garamond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A26373"/>
    <w:pPr>
      <w:keepNext/>
      <w:framePr w:hSpace="180" w:wrap="notBeside" w:vAnchor="text" w:hAnchor="margin" w:xAlign="center" w:y="37"/>
      <w:spacing w:after="0" w:line="240" w:lineRule="auto"/>
      <w:outlineLvl w:val="5"/>
    </w:pPr>
    <w:rPr>
      <w:rFonts w:ascii="Garamond" w:eastAsia="Times New Roman" w:hAnsi="Garamond" w:cs="Garamond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A26373"/>
    <w:pPr>
      <w:keepNext/>
      <w:spacing w:after="0" w:line="240" w:lineRule="auto"/>
      <w:outlineLvl w:val="6"/>
    </w:pPr>
    <w:rPr>
      <w:rFonts w:ascii="Garamond" w:eastAsia="Times New Roman" w:hAnsi="Garamond" w:cs="Garamond"/>
      <w:i/>
      <w:iCs/>
      <w:sz w:val="28"/>
      <w:szCs w:val="28"/>
      <w:u w:val="single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26373"/>
    <w:pPr>
      <w:keepNext/>
      <w:spacing w:after="0" w:line="240" w:lineRule="auto"/>
      <w:ind w:left="360"/>
      <w:outlineLvl w:val="7"/>
    </w:pPr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A26373"/>
    <w:pPr>
      <w:keepNext/>
      <w:spacing w:after="0" w:line="240" w:lineRule="auto"/>
      <w:ind w:left="360"/>
      <w:outlineLvl w:val="8"/>
    </w:pPr>
    <w:rPr>
      <w:rFonts w:ascii="Garamond" w:eastAsia="Times New Roman" w:hAnsi="Garamond" w:cs="Garamond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37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21">
    <w:name w:val="Заголовок 21"/>
    <w:basedOn w:val="a"/>
    <w:next w:val="a"/>
    <w:uiPriority w:val="99"/>
    <w:semiHidden/>
    <w:unhideWhenUsed/>
    <w:qFormat/>
    <w:rsid w:val="00A2637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9"/>
    <w:semiHidden/>
    <w:unhideWhenUsed/>
    <w:qFormat/>
    <w:rsid w:val="00A2637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26373"/>
    <w:rPr>
      <w:rFonts w:ascii="Garamond" w:eastAsia="Times New Roman" w:hAnsi="Garamond" w:cs="Garamond"/>
      <w:color w:val="0066F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26373"/>
    <w:rPr>
      <w:rFonts w:ascii="Garamond" w:eastAsia="Times New Roman" w:hAnsi="Garamond" w:cs="Garamond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26373"/>
    <w:rPr>
      <w:rFonts w:ascii="Garamond" w:eastAsia="Times New Roman" w:hAnsi="Garamond" w:cs="Garamond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26373"/>
    <w:rPr>
      <w:rFonts w:ascii="Garamond" w:eastAsia="Times New Roman" w:hAnsi="Garamond" w:cs="Garamond"/>
      <w:i/>
      <w:iCs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26373"/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26373"/>
    <w:rPr>
      <w:rFonts w:ascii="Garamond" w:eastAsia="Times New Roman" w:hAnsi="Garamond" w:cs="Garamond"/>
      <w:sz w:val="28"/>
      <w:szCs w:val="28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6373"/>
  </w:style>
  <w:style w:type="character" w:customStyle="1" w:styleId="20">
    <w:name w:val="Заголовок 2 Знак"/>
    <w:basedOn w:val="a0"/>
    <w:link w:val="2"/>
    <w:uiPriority w:val="99"/>
    <w:rsid w:val="00A263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26373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styleId="a3">
    <w:name w:val="Hyperlink"/>
    <w:uiPriority w:val="99"/>
    <w:unhideWhenUsed/>
    <w:rsid w:val="00A26373"/>
    <w:rPr>
      <w:rFonts w:ascii="Times New Roman" w:hAnsi="Times New Roman" w:cs="Times New Roman" w:hint="default"/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A26373"/>
    <w:rPr>
      <w:color w:val="800080"/>
      <w:u w:val="single"/>
    </w:rPr>
  </w:style>
  <w:style w:type="character" w:customStyle="1" w:styleId="a4">
    <w:name w:val="Обычный (веб) Знак"/>
    <w:link w:val="a5"/>
    <w:uiPriority w:val="99"/>
    <w:locked/>
    <w:rsid w:val="00A26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2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rsid w:val="00A2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A26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263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A263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A26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A263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A26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99"/>
    <w:unhideWhenUsed/>
    <w:qFormat/>
    <w:rsid w:val="00A26373"/>
    <w:pPr>
      <w:spacing w:after="0" w:line="240" w:lineRule="auto"/>
    </w:pPr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paragraph" w:styleId="ad">
    <w:name w:val="Title"/>
    <w:basedOn w:val="a"/>
    <w:link w:val="ae"/>
    <w:uiPriority w:val="99"/>
    <w:qFormat/>
    <w:rsid w:val="00A263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Заголовок Знак"/>
    <w:basedOn w:val="a0"/>
    <w:link w:val="ad"/>
    <w:uiPriority w:val="99"/>
    <w:rsid w:val="00A263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A263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A263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 Indent"/>
    <w:basedOn w:val="a"/>
    <w:link w:val="af2"/>
    <w:unhideWhenUsed/>
    <w:rsid w:val="00A263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26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link w:val="af4"/>
    <w:uiPriority w:val="99"/>
    <w:qFormat/>
    <w:rsid w:val="00A2637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character" w:customStyle="1" w:styleId="af4">
    <w:name w:val="Подзаголовок Знак"/>
    <w:basedOn w:val="a0"/>
    <w:link w:val="af3"/>
    <w:uiPriority w:val="99"/>
    <w:rsid w:val="00A26373"/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22">
    <w:name w:val="Body Text 2"/>
    <w:basedOn w:val="a"/>
    <w:link w:val="23"/>
    <w:unhideWhenUsed/>
    <w:rsid w:val="00A2637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A2637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2">
    <w:name w:val="Body Text 3"/>
    <w:basedOn w:val="a"/>
    <w:link w:val="33"/>
    <w:unhideWhenUsed/>
    <w:rsid w:val="00A2637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A2637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A26373"/>
    <w:pPr>
      <w:spacing w:after="0" w:line="240" w:lineRule="auto"/>
      <w:ind w:firstLine="708"/>
      <w:jc w:val="both"/>
    </w:pPr>
    <w:rPr>
      <w:rFonts w:ascii="Garamond" w:eastAsia="Times New Roman" w:hAnsi="Garamond" w:cs="Garamond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26373"/>
    <w:rPr>
      <w:rFonts w:ascii="Garamond" w:eastAsia="Times New Roman" w:hAnsi="Garamond" w:cs="Garamond"/>
      <w:sz w:val="28"/>
      <w:szCs w:val="28"/>
      <w:lang w:eastAsia="ru-RU"/>
    </w:rPr>
  </w:style>
  <w:style w:type="paragraph" w:styleId="34">
    <w:name w:val="Body Text Indent 3"/>
    <w:basedOn w:val="a"/>
    <w:link w:val="35"/>
    <w:uiPriority w:val="99"/>
    <w:unhideWhenUsed/>
    <w:rsid w:val="00A26373"/>
    <w:pPr>
      <w:spacing w:after="0" w:line="240" w:lineRule="auto"/>
      <w:ind w:left="60"/>
    </w:pPr>
    <w:rPr>
      <w:rFonts w:ascii="Garamond" w:eastAsia="Times New Roman" w:hAnsi="Garamond" w:cs="Garamond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A26373"/>
    <w:rPr>
      <w:rFonts w:ascii="Garamond" w:eastAsia="Times New Roman" w:hAnsi="Garamond" w:cs="Garamond"/>
      <w:sz w:val="28"/>
      <w:szCs w:val="28"/>
      <w:lang w:eastAsia="ru-RU"/>
    </w:rPr>
  </w:style>
  <w:style w:type="paragraph" w:styleId="af5">
    <w:name w:val="Balloon Text"/>
    <w:basedOn w:val="a"/>
    <w:link w:val="af6"/>
    <w:unhideWhenUsed/>
    <w:rsid w:val="00A263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A263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Без интервала Знак"/>
    <w:basedOn w:val="a0"/>
    <w:link w:val="af8"/>
    <w:locked/>
    <w:rsid w:val="00A26373"/>
  </w:style>
  <w:style w:type="paragraph" w:styleId="af8">
    <w:name w:val="No Spacing"/>
    <w:link w:val="af7"/>
    <w:qFormat/>
    <w:rsid w:val="00A26373"/>
    <w:pPr>
      <w:spacing w:after="0" w:line="240" w:lineRule="auto"/>
    </w:pPr>
  </w:style>
  <w:style w:type="paragraph" w:styleId="af9">
    <w:name w:val="List Paragraph"/>
    <w:basedOn w:val="a"/>
    <w:link w:val="afa"/>
    <w:uiPriority w:val="34"/>
    <w:qFormat/>
    <w:rsid w:val="00A263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26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Основной текст (2)_"/>
    <w:link w:val="27"/>
    <w:locked/>
    <w:rsid w:val="00A26373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26373"/>
    <w:pPr>
      <w:widowControl w:val="0"/>
      <w:shd w:val="clear" w:color="auto" w:fill="FFFFFF"/>
      <w:spacing w:after="0" w:line="0" w:lineRule="atLeast"/>
      <w:jc w:val="center"/>
    </w:pPr>
  </w:style>
  <w:style w:type="paragraph" w:customStyle="1" w:styleId="Default">
    <w:name w:val="Default"/>
    <w:rsid w:val="00A263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ink w:val="13"/>
    <w:uiPriority w:val="99"/>
    <w:locked/>
    <w:rsid w:val="00A26373"/>
    <w:rPr>
      <w:rFonts w:ascii="Calibri" w:eastAsia="Times New Roman" w:hAnsi="Calibri" w:cs="Times New Roman"/>
    </w:rPr>
  </w:style>
  <w:style w:type="paragraph" w:customStyle="1" w:styleId="13">
    <w:name w:val="Без интервала1"/>
    <w:link w:val="NoSpacingChar"/>
    <w:uiPriority w:val="99"/>
    <w:rsid w:val="00A2637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"/>
    <w:uiPriority w:val="99"/>
    <w:rsid w:val="00A2637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8">
    <w:name w:val="Абзац списка2"/>
    <w:basedOn w:val="a"/>
    <w:uiPriority w:val="99"/>
    <w:rsid w:val="00A2637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basedOn w:val="a"/>
    <w:uiPriority w:val="99"/>
    <w:rsid w:val="00A2637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2637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b">
    <w:name w:val="Знак Знак Знак"/>
    <w:basedOn w:val="a"/>
    <w:rsid w:val="00A263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earchb">
    <w:name w:val="search_b"/>
    <w:basedOn w:val="a"/>
    <w:uiPriority w:val="99"/>
    <w:rsid w:val="00A26373"/>
    <w:pPr>
      <w:shd w:val="clear" w:color="auto" w:fill="9ABAE0"/>
      <w:spacing w:before="60" w:after="30" w:line="240" w:lineRule="auto"/>
      <w:jc w:val="center"/>
    </w:pPr>
    <w:rPr>
      <w:rFonts w:ascii="Verdana" w:eastAsia="Times New Roman" w:hAnsi="Verdana" w:cs="Verdana"/>
      <w:b/>
      <w:bCs/>
      <w:color w:val="FFFFFF"/>
      <w:sz w:val="20"/>
      <w:szCs w:val="20"/>
      <w:lang w:eastAsia="ru-RU"/>
    </w:rPr>
  </w:style>
  <w:style w:type="paragraph" w:customStyle="1" w:styleId="FR1">
    <w:name w:val="FR1"/>
    <w:uiPriority w:val="99"/>
    <w:rsid w:val="00A26373"/>
    <w:pPr>
      <w:widowControl w:val="0"/>
      <w:autoSpaceDE w:val="0"/>
      <w:autoSpaceDN w:val="0"/>
      <w:spacing w:before="220" w:after="0" w:line="256" w:lineRule="auto"/>
      <w:ind w:right="400" w:firstLine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21"/>
    <w:basedOn w:val="a"/>
    <w:uiPriority w:val="99"/>
    <w:rsid w:val="00A26373"/>
    <w:pPr>
      <w:widowControl w:val="0"/>
      <w:spacing w:after="0" w:line="240" w:lineRule="auto"/>
      <w:ind w:firstLine="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c">
    <w:name w:val="Знак"/>
    <w:basedOn w:val="a"/>
    <w:uiPriority w:val="99"/>
    <w:rsid w:val="00A2637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A26373"/>
    <w:pPr>
      <w:tabs>
        <w:tab w:val="left" w:pos="2460"/>
      </w:tabs>
      <w:suppressAutoHyphens/>
      <w:spacing w:after="0" w:line="240" w:lineRule="auto"/>
      <w:ind w:left="708" w:hanging="708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15">
    <w:name w:val="Название объекта1"/>
    <w:basedOn w:val="a"/>
    <w:next w:val="a"/>
    <w:uiPriority w:val="99"/>
    <w:rsid w:val="00A26373"/>
    <w:pPr>
      <w:tabs>
        <w:tab w:val="left" w:pos="24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afd">
    <w:name w:val="Знак Знак Знак Знак"/>
    <w:basedOn w:val="a"/>
    <w:uiPriority w:val="99"/>
    <w:rsid w:val="00A2637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3c30">
    <w:name w:val="c3 c30"/>
    <w:basedOn w:val="a"/>
    <w:uiPriority w:val="99"/>
    <w:rsid w:val="00A2637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A2637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5">
    <w:name w:val="c5 c15"/>
    <w:basedOn w:val="a"/>
    <w:uiPriority w:val="99"/>
    <w:rsid w:val="00A2637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uiPriority w:val="99"/>
    <w:rsid w:val="00A2637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9">
    <w:name w:val="Без интервала2"/>
    <w:uiPriority w:val="99"/>
    <w:rsid w:val="00A2637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ont5">
    <w:name w:val="font5"/>
    <w:basedOn w:val="a"/>
    <w:uiPriority w:val="99"/>
    <w:rsid w:val="00A263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A263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font7">
    <w:name w:val="font7"/>
    <w:basedOn w:val="a"/>
    <w:uiPriority w:val="99"/>
    <w:rsid w:val="00A2637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A2637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font9">
    <w:name w:val="font9"/>
    <w:basedOn w:val="a"/>
    <w:uiPriority w:val="99"/>
    <w:rsid w:val="00A263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u w:val="single"/>
      <w:lang w:eastAsia="ru-RU"/>
    </w:rPr>
  </w:style>
  <w:style w:type="paragraph" w:customStyle="1" w:styleId="xl67">
    <w:name w:val="xl67"/>
    <w:basedOn w:val="a"/>
    <w:uiPriority w:val="99"/>
    <w:rsid w:val="00A263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2637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2637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263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7">
    <w:name w:val="xl77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78">
    <w:name w:val="xl78"/>
    <w:basedOn w:val="a"/>
    <w:uiPriority w:val="99"/>
    <w:rsid w:val="00A263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9">
    <w:name w:val="xl79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uiPriority w:val="99"/>
    <w:rsid w:val="00A263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1">
    <w:name w:val="xl81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A26373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A2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6">
    <w:name w:val="xl86"/>
    <w:basedOn w:val="a"/>
    <w:uiPriority w:val="99"/>
    <w:rsid w:val="00A263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7">
    <w:name w:val="xl87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uiPriority w:val="99"/>
    <w:rsid w:val="00A263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A2637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A26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3">
    <w:name w:val="xl93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A26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5">
    <w:name w:val="xl125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26">
    <w:name w:val="xl126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7">
    <w:name w:val="xl127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28">
    <w:name w:val="xl128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9">
    <w:name w:val="xl129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0">
    <w:name w:val="xl130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4">
    <w:name w:val="xl134"/>
    <w:basedOn w:val="a"/>
    <w:uiPriority w:val="99"/>
    <w:rsid w:val="00A26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A26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A2637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8">
    <w:name w:val="xl138"/>
    <w:basedOn w:val="a"/>
    <w:uiPriority w:val="99"/>
    <w:rsid w:val="00A26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A263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1">
    <w:name w:val="xl141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A2637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6">
    <w:name w:val="xl146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A26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A26373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A2637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yle3">
    <w:name w:val="Style3"/>
    <w:basedOn w:val="a"/>
    <w:uiPriority w:val="99"/>
    <w:rsid w:val="00A2637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a"/>
    <w:basedOn w:val="a"/>
    <w:uiPriority w:val="99"/>
    <w:rsid w:val="00A2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аголовок 1"/>
    <w:basedOn w:val="a"/>
    <w:next w:val="a"/>
    <w:uiPriority w:val="99"/>
    <w:rsid w:val="00A26373"/>
    <w:pPr>
      <w:keepNext/>
      <w:widowControl w:val="0"/>
      <w:suppressAutoHyphens/>
      <w:autoSpaceDE w:val="0"/>
      <w:spacing w:after="0" w:line="240" w:lineRule="auto"/>
      <w:jc w:val="both"/>
    </w:pPr>
    <w:rPr>
      <w:rFonts w:ascii="Liberation Serif" w:eastAsia="Liberation Serif" w:hAnsi="Times New Roman" w:cs="Liberation Serif"/>
      <w:kern w:val="2"/>
      <w:sz w:val="24"/>
      <w:szCs w:val="24"/>
      <w:lang w:eastAsia="hi-IN" w:bidi="hi-IN"/>
    </w:rPr>
  </w:style>
  <w:style w:type="paragraph" w:customStyle="1" w:styleId="17">
    <w:name w:val="Текст1"/>
    <w:basedOn w:val="a"/>
    <w:uiPriority w:val="99"/>
    <w:rsid w:val="00A2637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7">
    <w:name w:val="Без интервала3"/>
    <w:uiPriority w:val="99"/>
    <w:rsid w:val="00A2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A2637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/>
    </w:rPr>
  </w:style>
  <w:style w:type="paragraph" w:customStyle="1" w:styleId="Heading11">
    <w:name w:val="Heading 11"/>
    <w:basedOn w:val="a"/>
    <w:uiPriority w:val="99"/>
    <w:rsid w:val="00A26373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8">
    <w:name w:val="Обычный1"/>
    <w:uiPriority w:val="99"/>
    <w:rsid w:val="00A26373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41">
    <w:name w:val="Абзац списка4"/>
    <w:basedOn w:val="a"/>
    <w:rsid w:val="00A2637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A26373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6"/>
      <w:szCs w:val="20"/>
      <w:lang w:eastAsia="zh-CN"/>
    </w:rPr>
  </w:style>
  <w:style w:type="paragraph" w:customStyle="1" w:styleId="Textbody">
    <w:name w:val="Text body"/>
    <w:basedOn w:val="Standard"/>
    <w:rsid w:val="00A26373"/>
    <w:pPr>
      <w:spacing w:after="119"/>
      <w:ind w:firstLine="567"/>
      <w:jc w:val="both"/>
    </w:pPr>
  </w:style>
  <w:style w:type="paragraph" w:customStyle="1" w:styleId="c19">
    <w:name w:val="c19"/>
    <w:basedOn w:val="a"/>
    <w:rsid w:val="00A2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basedOn w:val="a0"/>
    <w:uiPriority w:val="99"/>
    <w:semiHidden/>
    <w:unhideWhenUsed/>
    <w:rsid w:val="00A26373"/>
    <w:rPr>
      <w:vertAlign w:val="superscript"/>
    </w:rPr>
  </w:style>
  <w:style w:type="character" w:styleId="aff1">
    <w:name w:val="annotation reference"/>
    <w:basedOn w:val="a0"/>
    <w:semiHidden/>
    <w:unhideWhenUsed/>
    <w:rsid w:val="00A26373"/>
    <w:rPr>
      <w:rFonts w:ascii="Times New Roman" w:hAnsi="Times New Roman" w:cs="Times New Roman" w:hint="default"/>
      <w:sz w:val="16"/>
      <w:szCs w:val="16"/>
    </w:rPr>
  </w:style>
  <w:style w:type="character" w:customStyle="1" w:styleId="c0">
    <w:name w:val="c0"/>
    <w:basedOn w:val="a0"/>
    <w:rsid w:val="00A26373"/>
  </w:style>
  <w:style w:type="character" w:customStyle="1" w:styleId="c13">
    <w:name w:val="c13"/>
    <w:basedOn w:val="a0"/>
    <w:rsid w:val="00A26373"/>
  </w:style>
  <w:style w:type="character" w:customStyle="1" w:styleId="2a">
    <w:name w:val="Основной текст (2) + Не полужирный"/>
    <w:aliases w:val="Интервал 0 pt"/>
    <w:basedOn w:val="a0"/>
    <w:rsid w:val="00A2637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37">
    <w:name w:val="Font Style37"/>
    <w:rsid w:val="00A26373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c1">
    <w:name w:val="c1"/>
    <w:basedOn w:val="a0"/>
    <w:uiPriority w:val="99"/>
    <w:rsid w:val="00A26373"/>
  </w:style>
  <w:style w:type="character" w:customStyle="1" w:styleId="c2">
    <w:name w:val="c2"/>
    <w:basedOn w:val="a0"/>
    <w:uiPriority w:val="99"/>
    <w:rsid w:val="00A26373"/>
  </w:style>
  <w:style w:type="character" w:customStyle="1" w:styleId="c2c18">
    <w:name w:val="c2 c18"/>
    <w:basedOn w:val="a0"/>
    <w:uiPriority w:val="99"/>
    <w:rsid w:val="00A26373"/>
  </w:style>
  <w:style w:type="character" w:customStyle="1" w:styleId="apple-converted-space">
    <w:name w:val="apple-converted-space"/>
    <w:basedOn w:val="a0"/>
    <w:uiPriority w:val="99"/>
    <w:rsid w:val="00A26373"/>
  </w:style>
  <w:style w:type="character" w:customStyle="1" w:styleId="FontStyle111">
    <w:name w:val="Font Style111"/>
    <w:basedOn w:val="a0"/>
    <w:uiPriority w:val="99"/>
    <w:rsid w:val="00A2637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A26373"/>
    <w:rPr>
      <w:rFonts w:ascii="Times New Roman" w:hAnsi="Times New Roman" w:cs="Times New Roman" w:hint="default"/>
      <w:sz w:val="22"/>
      <w:szCs w:val="22"/>
    </w:rPr>
  </w:style>
  <w:style w:type="character" w:customStyle="1" w:styleId="c3c14">
    <w:name w:val="c3 c14"/>
    <w:basedOn w:val="a0"/>
    <w:uiPriority w:val="99"/>
    <w:rsid w:val="00A26373"/>
  </w:style>
  <w:style w:type="character" w:customStyle="1" w:styleId="light">
    <w:name w:val="light"/>
    <w:basedOn w:val="a0"/>
    <w:uiPriority w:val="99"/>
    <w:rsid w:val="00A26373"/>
  </w:style>
  <w:style w:type="character" w:customStyle="1" w:styleId="fill">
    <w:name w:val="fill"/>
    <w:basedOn w:val="a0"/>
    <w:uiPriority w:val="99"/>
    <w:rsid w:val="00A26373"/>
    <w:rPr>
      <w:b/>
      <w:bCs/>
      <w:i/>
      <w:iCs/>
      <w:color w:val="FF0000"/>
    </w:rPr>
  </w:style>
  <w:style w:type="character" w:customStyle="1" w:styleId="aff2">
    <w:name w:val="Выделение жирным"/>
    <w:uiPriority w:val="99"/>
    <w:rsid w:val="00A26373"/>
    <w:rPr>
      <w:b/>
      <w:bCs/>
    </w:rPr>
  </w:style>
  <w:style w:type="character" w:customStyle="1" w:styleId="doccaption">
    <w:name w:val="doccaption"/>
    <w:basedOn w:val="a0"/>
    <w:rsid w:val="00A26373"/>
  </w:style>
  <w:style w:type="table" w:styleId="aff3">
    <w:name w:val="Table Grid"/>
    <w:basedOn w:val="a1"/>
    <w:rsid w:val="00A26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rsid w:val="00A26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rsid w:val="00A26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rsid w:val="00A26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rsid w:val="00A26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A26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A263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A263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1"/>
    <w:rsid w:val="00A26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A26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rsid w:val="00A26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rsid w:val="00A26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A26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rsid w:val="00A26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rsid w:val="00A26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Strong"/>
    <w:basedOn w:val="a0"/>
    <w:uiPriority w:val="22"/>
    <w:qFormat/>
    <w:rsid w:val="00A26373"/>
    <w:rPr>
      <w:b/>
      <w:bCs/>
    </w:rPr>
  </w:style>
  <w:style w:type="character" w:styleId="aff5">
    <w:name w:val="Emphasis"/>
    <w:basedOn w:val="a0"/>
    <w:uiPriority w:val="99"/>
    <w:qFormat/>
    <w:rsid w:val="00A26373"/>
    <w:rPr>
      <w:i/>
      <w:iCs/>
    </w:rPr>
  </w:style>
  <w:style w:type="character" w:customStyle="1" w:styleId="212">
    <w:name w:val="Заголовок 2 Знак1"/>
    <w:basedOn w:val="a0"/>
    <w:uiPriority w:val="9"/>
    <w:semiHidden/>
    <w:rsid w:val="00A263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2">
    <w:name w:val="Заголовок 3 Знак1"/>
    <w:basedOn w:val="a0"/>
    <w:uiPriority w:val="9"/>
    <w:semiHidden/>
    <w:rsid w:val="00A263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6">
    <w:name w:val="FollowedHyperlink"/>
    <w:basedOn w:val="a0"/>
    <w:uiPriority w:val="99"/>
    <w:unhideWhenUsed/>
    <w:rsid w:val="00A26373"/>
    <w:rPr>
      <w:color w:val="954F72" w:themeColor="followedHyperlink"/>
      <w:u w:val="single"/>
    </w:rPr>
  </w:style>
  <w:style w:type="numbering" w:customStyle="1" w:styleId="2c">
    <w:name w:val="Нет списка2"/>
    <w:next w:val="a2"/>
    <w:semiHidden/>
    <w:unhideWhenUsed/>
    <w:rsid w:val="00054CBB"/>
  </w:style>
  <w:style w:type="paragraph" w:customStyle="1" w:styleId="aff7">
    <w:basedOn w:val="a"/>
    <w:next w:val="ad"/>
    <w:qFormat/>
    <w:rsid w:val="00054C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81">
    <w:name w:val="Сетка таблицы8"/>
    <w:basedOn w:val="a1"/>
    <w:next w:val="aff3"/>
    <w:rsid w:val="00054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page number"/>
    <w:basedOn w:val="a0"/>
    <w:rsid w:val="00054CBB"/>
  </w:style>
  <w:style w:type="table" w:customStyle="1" w:styleId="120">
    <w:name w:val="Сетка таблицы12"/>
    <w:basedOn w:val="a1"/>
    <w:next w:val="aff3"/>
    <w:rsid w:val="00054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3"/>
    <w:rsid w:val="00054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3"/>
    <w:rsid w:val="00054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3"/>
    <w:rsid w:val="00054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ff3"/>
    <w:rsid w:val="00054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">
    <w:name w:val="Абзац списка5"/>
    <w:basedOn w:val="a"/>
    <w:rsid w:val="00054CB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9">
    <w:name w:val="Нет списка3"/>
    <w:next w:val="a2"/>
    <w:semiHidden/>
    <w:unhideWhenUsed/>
    <w:rsid w:val="006C4C56"/>
  </w:style>
  <w:style w:type="paragraph" w:customStyle="1" w:styleId="aff9">
    <w:basedOn w:val="a"/>
    <w:next w:val="ad"/>
    <w:qFormat/>
    <w:rsid w:val="006C4C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5">
    <w:name w:val="Font Style15"/>
    <w:uiPriority w:val="99"/>
    <w:rsid w:val="006C4C56"/>
    <w:rPr>
      <w:rFonts w:ascii="Arial" w:hAnsi="Arial" w:cs="Arial" w:hint="default"/>
      <w:sz w:val="18"/>
      <w:szCs w:val="18"/>
    </w:rPr>
  </w:style>
  <w:style w:type="character" w:customStyle="1" w:styleId="afa">
    <w:name w:val="Абзац списка Знак"/>
    <w:link w:val="af9"/>
    <w:uiPriority w:val="34"/>
    <w:locked/>
    <w:rsid w:val="006C4C5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965B38"/>
  </w:style>
  <w:style w:type="table" w:customStyle="1" w:styleId="91">
    <w:name w:val="Сетка таблицы9"/>
    <w:basedOn w:val="a1"/>
    <w:next w:val="aff3"/>
    <w:uiPriority w:val="39"/>
    <w:rsid w:val="0096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DB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https://edu.72ca.ru/" TargetMode="Externa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1.8556347648972921E-2"/>
          <c:y val="5.6074709411323587E-2"/>
          <c:w val="0.92676431424766959"/>
          <c:h val="0.434579439252336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2019-20</c:v>
                </c:pt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Sheet1!$B$1:$L$1</c:f>
              <c:strCache>
                <c:ptCount val="11"/>
                <c:pt idx="0">
                  <c:v>руссуий язык</c:v>
                </c:pt>
                <c:pt idx="1">
                  <c:v>литература</c:v>
                </c:pt>
                <c:pt idx="2">
                  <c:v>алгебра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английский язык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химия</c:v>
                </c:pt>
                <c:pt idx="10">
                  <c:v>биология</c:v>
                </c:pt>
              </c:strCache>
            </c:strRef>
          </c:cat>
          <c:val>
            <c:numRef>
              <c:f>Sheet1!$B$2:$L$2</c:f>
              <c:numCache>
                <c:formatCode>\О\с\н\о\в\н\о\й</c:formatCode>
                <c:ptCount val="11"/>
                <c:pt idx="0">
                  <c:v>51</c:v>
                </c:pt>
                <c:pt idx="1">
                  <c:v>60</c:v>
                </c:pt>
                <c:pt idx="2">
                  <c:v>52</c:v>
                </c:pt>
                <c:pt idx="3">
                  <c:v>63</c:v>
                </c:pt>
                <c:pt idx="4">
                  <c:v>65</c:v>
                </c:pt>
                <c:pt idx="5">
                  <c:v>62</c:v>
                </c:pt>
                <c:pt idx="6">
                  <c:v>63.6</c:v>
                </c:pt>
                <c:pt idx="7">
                  <c:v>57</c:v>
                </c:pt>
                <c:pt idx="8">
                  <c:v>70</c:v>
                </c:pt>
                <c:pt idx="9">
                  <c:v>67.5</c:v>
                </c:pt>
                <c:pt idx="10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DE-47D2-BAC9-28AF4000E6C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993366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Sheet1!$B$1:$L$1</c:f>
              <c:strCache>
                <c:ptCount val="11"/>
                <c:pt idx="0">
                  <c:v>руссуий язык</c:v>
                </c:pt>
                <c:pt idx="1">
                  <c:v>литература</c:v>
                </c:pt>
                <c:pt idx="2">
                  <c:v>алгебра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английский язык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химия</c:v>
                </c:pt>
                <c:pt idx="10">
                  <c:v>биология</c:v>
                </c:pt>
              </c:strCache>
            </c:strRef>
          </c:cat>
          <c:val>
            <c:numRef>
              <c:f>Sheet1!$B$3:$L$3</c:f>
              <c:numCache>
                <c:formatCode>\О\с\н\о\в\н\о\й</c:formatCode>
                <c:ptCount val="11"/>
                <c:pt idx="0">
                  <c:v>50</c:v>
                </c:pt>
                <c:pt idx="1">
                  <c:v>65</c:v>
                </c:pt>
                <c:pt idx="2">
                  <c:v>48</c:v>
                </c:pt>
                <c:pt idx="3">
                  <c:v>60</c:v>
                </c:pt>
                <c:pt idx="4">
                  <c:v>64</c:v>
                </c:pt>
                <c:pt idx="5">
                  <c:v>64</c:v>
                </c:pt>
                <c:pt idx="6">
                  <c:v>69</c:v>
                </c:pt>
                <c:pt idx="7">
                  <c:v>52</c:v>
                </c:pt>
                <c:pt idx="8">
                  <c:v>65</c:v>
                </c:pt>
                <c:pt idx="9">
                  <c:v>58</c:v>
                </c:pt>
                <c:pt idx="10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DE-47D2-BAC9-28AF4000E6C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FFFFCC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Sheet1!$B$1:$L$1</c:f>
              <c:strCache>
                <c:ptCount val="11"/>
                <c:pt idx="0">
                  <c:v>руссуий язык</c:v>
                </c:pt>
                <c:pt idx="1">
                  <c:v>литература</c:v>
                </c:pt>
                <c:pt idx="2">
                  <c:v>алгебра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английский язык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химия</c:v>
                </c:pt>
                <c:pt idx="10">
                  <c:v>биология</c:v>
                </c:pt>
              </c:strCache>
            </c:strRef>
          </c:cat>
          <c:val>
            <c:numRef>
              <c:f>Sheet1!$B$4:$L$4</c:f>
              <c:numCache>
                <c:formatCode>\О\с\н\о\в\н\о\й</c:formatCode>
                <c:ptCount val="11"/>
                <c:pt idx="0">
                  <c:v>50</c:v>
                </c:pt>
                <c:pt idx="1">
                  <c:v>63</c:v>
                </c:pt>
                <c:pt idx="2">
                  <c:v>45</c:v>
                </c:pt>
                <c:pt idx="3">
                  <c:v>62</c:v>
                </c:pt>
                <c:pt idx="4">
                  <c:v>61</c:v>
                </c:pt>
                <c:pt idx="5">
                  <c:v>68</c:v>
                </c:pt>
                <c:pt idx="6">
                  <c:v>69</c:v>
                </c:pt>
                <c:pt idx="7">
                  <c:v>62</c:v>
                </c:pt>
                <c:pt idx="8">
                  <c:v>75</c:v>
                </c:pt>
                <c:pt idx="9">
                  <c:v>53</c:v>
                </c:pt>
                <c:pt idx="10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DE-47D2-BAC9-28AF4000E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1197184"/>
        <c:axId val="152129536"/>
        <c:axId val="0"/>
      </c:bar3DChart>
      <c:catAx>
        <c:axId val="15119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-426000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21295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2129536"/>
        <c:scaling>
          <c:orientation val="minMax"/>
        </c:scaling>
        <c:delete val="1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one"/>
        <c:crossAx val="151197184"/>
        <c:crosses val="autoZero"/>
        <c:crossBetween val="between"/>
      </c:valAx>
      <c:spPr>
        <a:noFill/>
        <a:ln w="25363">
          <a:noFill/>
        </a:ln>
      </c:spPr>
    </c:plotArea>
    <c:legend>
      <c:legendPos val="r"/>
      <c:layout>
        <c:manualLayout>
          <c:xMode val="edge"/>
          <c:yMode val="edge"/>
          <c:x val="0.83129254742210867"/>
          <c:y val="0.34112149532710356"/>
          <c:w val="0.15938647258998007"/>
          <c:h val="0.38835114360704953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86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270516717325229E-2"/>
          <c:y val="0.15000000000000022"/>
          <c:w val="0.70911709170681958"/>
          <c:h val="0.5928571428571418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993366"/>
            </a:solidFill>
            <a:ln w="1266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% общей успеваемости</c:v>
                </c:pt>
                <c:pt idx="1">
                  <c:v>% качества</c:v>
                </c:pt>
                <c:pt idx="2">
                  <c:v>средний балл</c:v>
                </c:pt>
                <c:pt idx="3">
                  <c:v>средняя оценка</c:v>
                </c:pt>
              </c:strCache>
            </c:strRef>
          </c:cat>
          <c:val>
            <c:numRef>
              <c:f>Sheet1!$B$2:$E$2</c:f>
              <c:numCache>
                <c:formatCode>\О\с\н\о\в\н\о\й</c:formatCode>
                <c:ptCount val="4"/>
                <c:pt idx="0">
                  <c:v>96</c:v>
                </c:pt>
                <c:pt idx="1">
                  <c:v>44</c:v>
                </c:pt>
                <c:pt idx="2">
                  <c:v>24.3</c:v>
                </c:pt>
                <c:pt idx="3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E0-429F-BF3F-B83033DBFCE7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FFFFCC"/>
            </a:solidFill>
            <a:ln w="1266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% общей успеваемости</c:v>
                </c:pt>
                <c:pt idx="1">
                  <c:v>% качества</c:v>
                </c:pt>
                <c:pt idx="2">
                  <c:v>средний балл</c:v>
                </c:pt>
                <c:pt idx="3">
                  <c:v>средняя оценка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0">
                  <c:v>94</c:v>
                </c:pt>
                <c:pt idx="1">
                  <c:v>46</c:v>
                </c:pt>
                <c:pt idx="2">
                  <c:v>23.2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E0-429F-BF3F-B83033DBFC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076288"/>
        <c:axId val="152077824"/>
      </c:barChart>
      <c:catAx>
        <c:axId val="152076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20778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2077824"/>
        <c:scaling>
          <c:orientation val="minMax"/>
        </c:scaling>
        <c:delete val="1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one"/>
        <c:crossAx val="152076288"/>
        <c:crosses val="autoZero"/>
        <c:crossBetween val="between"/>
      </c:valAx>
      <c:spPr>
        <a:solidFill>
          <a:srgbClr val="C0C0C0"/>
        </a:solidFill>
        <a:ln w="1266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338606181689911"/>
          <c:y val="0.32203856749311327"/>
          <c:w val="0.10486322188449849"/>
          <c:h val="0.27857142857142853"/>
        </c:manualLayout>
      </c:layout>
      <c:overlay val="0"/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1820973870803503E-2"/>
          <c:y val="7.7911094446527607E-2"/>
          <c:w val="0.82066869300911971"/>
          <c:h val="0.57446808510638259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993366"/>
            </a:solidFill>
            <a:ln w="1271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% общей успеваемости</c:v>
                </c:pt>
                <c:pt idx="1">
                  <c:v>% качества</c:v>
                </c:pt>
                <c:pt idx="2">
                  <c:v>средний балл</c:v>
                </c:pt>
                <c:pt idx="3">
                  <c:v>средняя оценка</c:v>
                </c:pt>
              </c:strCache>
            </c:strRef>
          </c:cat>
          <c:val>
            <c:numRef>
              <c:f>Sheet1!$B$2:$E$2</c:f>
              <c:numCache>
                <c:formatCode>\О\с\н\о\в\н\о\й</c:formatCode>
                <c:ptCount val="4"/>
                <c:pt idx="0">
                  <c:v>95.3</c:v>
                </c:pt>
                <c:pt idx="1">
                  <c:v>59</c:v>
                </c:pt>
                <c:pt idx="2">
                  <c:v>14.7</c:v>
                </c:pt>
                <c:pt idx="3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A4-40AF-B2F3-E0CC2AFA8169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FFFFCC"/>
            </a:solidFill>
            <a:ln w="1271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% общей успеваемости</c:v>
                </c:pt>
                <c:pt idx="1">
                  <c:v>% качества</c:v>
                </c:pt>
                <c:pt idx="2">
                  <c:v>средний балл</c:v>
                </c:pt>
                <c:pt idx="3">
                  <c:v>средняя оценка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0">
                  <c:v>80.400000000000006</c:v>
                </c:pt>
                <c:pt idx="1">
                  <c:v>17</c:v>
                </c:pt>
                <c:pt idx="2">
                  <c:v>9.8000000000000007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A4-40AF-B2F3-E0CC2AFA81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2087936"/>
        <c:axId val="157672576"/>
        <c:axId val="0"/>
      </c:bar3DChart>
      <c:catAx>
        <c:axId val="152087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76725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7672576"/>
        <c:scaling>
          <c:orientation val="minMax"/>
        </c:scaling>
        <c:delete val="1"/>
        <c:axPos val="l"/>
        <c:majorGridlines>
          <c:spPr>
            <a:ln w="3179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one"/>
        <c:crossAx val="152087936"/>
        <c:crosses val="autoZero"/>
        <c:crossBetween val="between"/>
      </c:valAx>
      <c:spPr>
        <a:noFill/>
        <a:ln w="25435">
          <a:noFill/>
        </a:ln>
      </c:spPr>
    </c:plotArea>
    <c:legend>
      <c:legendPos val="r"/>
      <c:layout>
        <c:manualLayout>
          <c:xMode val="edge"/>
          <c:yMode val="edge"/>
          <c:x val="0.83333631057311863"/>
          <c:y val="0.36122359705036888"/>
          <c:w val="0.10486322188449849"/>
          <c:h val="0.27659574468085107"/>
        </c:manualLayout>
      </c:layout>
      <c:overlay val="0"/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502732240437174E-2"/>
          <c:y val="7.1428571428571425E-2"/>
          <c:w val="0.69398907103825169"/>
          <c:h val="0.74175824175824179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математика</c:v>
                </c:pt>
                <c:pt idx="1">
                  <c:v>русский язык</c:v>
                </c:pt>
              </c:strCache>
            </c:strRef>
          </c:cat>
          <c:val>
            <c:numRef>
              <c:f>Sheet1!$B$2:$C$2</c:f>
              <c:numCache>
                <c:formatCode>\О\с\н\о\в\н\о\й</c:formatCode>
                <c:ptCount val="2"/>
                <c:pt idx="0">
                  <c:v>46.5</c:v>
                </c:pt>
                <c:pt idx="1">
                  <c:v>66.2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1E-47A3-B82B-CA1AF4318024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математика</c:v>
                </c:pt>
                <c:pt idx="1">
                  <c:v>русский язык</c:v>
                </c:pt>
              </c:strCache>
            </c:strRef>
          </c:cat>
          <c:val>
            <c:numRef>
              <c:f>Sheet1!$B$3:$C$3</c:f>
              <c:numCache>
                <c:formatCode>\О\с\н\о\в\н\о\й</c:formatCode>
                <c:ptCount val="2"/>
                <c:pt idx="0">
                  <c:v>57</c:v>
                </c:pt>
                <c:pt idx="1">
                  <c:v>64.400000000000006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1E-47A3-B82B-CA1AF4318024}"/>
            </c:ext>
          </c:extLst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математика</c:v>
                </c:pt>
                <c:pt idx="1">
                  <c:v>русский язык</c:v>
                </c:pt>
              </c:strCache>
            </c:strRef>
          </c:cat>
          <c:val>
            <c:numRef>
              <c:f>Sheet1!$B$4:$C$4</c:f>
              <c:numCache>
                <c:formatCode>\О\с\н\о\в\н\о\й</c:formatCode>
                <c:ptCount val="2"/>
                <c:pt idx="0">
                  <c:v>51</c:v>
                </c:pt>
                <c:pt idx="1">
                  <c:v>55.5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11E-47A3-B82B-CA1AF43180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7876992"/>
        <c:axId val="157878528"/>
        <c:axId val="0"/>
      </c:bar3DChart>
      <c:catAx>
        <c:axId val="157876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78785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7878528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one"/>
        <c:crossAx val="1578769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0054644808743158"/>
          <c:y val="0.34065934065934067"/>
          <c:w val="0.18852459016393441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2019-2020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Лист1!$A$3:$A$11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литература</c:v>
                </c:pt>
                <c:pt idx="3">
                  <c:v>английский язык</c:v>
                </c:pt>
                <c:pt idx="4">
                  <c:v>биология</c:v>
                </c:pt>
                <c:pt idx="5">
                  <c:v>химия</c:v>
                </c:pt>
                <c:pt idx="6">
                  <c:v>физика</c:v>
                </c:pt>
                <c:pt idx="7">
                  <c:v>география</c:v>
                </c:pt>
                <c:pt idx="8">
                  <c:v>информатика</c:v>
                </c:pt>
              </c:strCache>
            </c:strRef>
          </c:cat>
          <c:val>
            <c:numRef>
              <c:f>Лист1!$B$3:$B$11</c:f>
              <c:numCache>
                <c:formatCode>General</c:formatCode>
                <c:ptCount val="9"/>
                <c:pt idx="0">
                  <c:v>53</c:v>
                </c:pt>
                <c:pt idx="1">
                  <c:v>64</c:v>
                </c:pt>
                <c:pt idx="2">
                  <c:v>54</c:v>
                </c:pt>
                <c:pt idx="3">
                  <c:v>64.5</c:v>
                </c:pt>
                <c:pt idx="4">
                  <c:v>47.2</c:v>
                </c:pt>
                <c:pt idx="5">
                  <c:v>50.4</c:v>
                </c:pt>
                <c:pt idx="6">
                  <c:v>42.2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ED-46C9-B39F-12207C214E83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2020-2021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Лист1!$A$3:$A$11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литература</c:v>
                </c:pt>
                <c:pt idx="3">
                  <c:v>английский язык</c:v>
                </c:pt>
                <c:pt idx="4">
                  <c:v>биология</c:v>
                </c:pt>
                <c:pt idx="5">
                  <c:v>химия</c:v>
                </c:pt>
                <c:pt idx="6">
                  <c:v>физика</c:v>
                </c:pt>
                <c:pt idx="7">
                  <c:v>география</c:v>
                </c:pt>
                <c:pt idx="8">
                  <c:v>информатика</c:v>
                </c:pt>
              </c:strCache>
            </c:strRef>
          </c:cat>
          <c:val>
            <c:numRef>
              <c:f>Лист1!$C$3:$C$11</c:f>
              <c:numCache>
                <c:formatCode>General</c:formatCode>
                <c:ptCount val="9"/>
                <c:pt idx="0">
                  <c:v>63.1</c:v>
                </c:pt>
                <c:pt idx="1">
                  <c:v>68.3</c:v>
                </c:pt>
                <c:pt idx="2">
                  <c:v>60.5</c:v>
                </c:pt>
                <c:pt idx="3">
                  <c:v>83</c:v>
                </c:pt>
                <c:pt idx="4">
                  <c:v>37.4</c:v>
                </c:pt>
                <c:pt idx="5">
                  <c:v>37.300000000000004</c:v>
                </c:pt>
                <c:pt idx="6">
                  <c:v>66</c:v>
                </c:pt>
                <c:pt idx="7">
                  <c:v>48.7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ED-46C9-B39F-12207C214E83}"/>
            </c:ext>
          </c:extLst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2021-2022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Лист1!$A$3:$A$11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литература</c:v>
                </c:pt>
                <c:pt idx="3">
                  <c:v>английский язык</c:v>
                </c:pt>
                <c:pt idx="4">
                  <c:v>биология</c:v>
                </c:pt>
                <c:pt idx="5">
                  <c:v>химия</c:v>
                </c:pt>
                <c:pt idx="6">
                  <c:v>физика</c:v>
                </c:pt>
                <c:pt idx="7">
                  <c:v>география</c:v>
                </c:pt>
                <c:pt idx="8">
                  <c:v>информатика</c:v>
                </c:pt>
              </c:strCache>
            </c:strRef>
          </c:cat>
          <c:val>
            <c:numRef>
              <c:f>Лист1!$D$3:$D$11</c:f>
              <c:numCache>
                <c:formatCode>General</c:formatCode>
                <c:ptCount val="9"/>
                <c:pt idx="0">
                  <c:v>60.2</c:v>
                </c:pt>
                <c:pt idx="1">
                  <c:v>59.4</c:v>
                </c:pt>
                <c:pt idx="2">
                  <c:v>41.3</c:v>
                </c:pt>
                <c:pt idx="3">
                  <c:v>0</c:v>
                </c:pt>
                <c:pt idx="4">
                  <c:v>44.3</c:v>
                </c:pt>
                <c:pt idx="5">
                  <c:v>27</c:v>
                </c:pt>
                <c:pt idx="6">
                  <c:v>40.800000000000004</c:v>
                </c:pt>
                <c:pt idx="7">
                  <c:v>54.5</c:v>
                </c:pt>
                <c:pt idx="8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ED-46C9-B39F-12207C214E83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</c:dLbls>
        <c:gapWidth val="75"/>
        <c:axId val="157902336"/>
        <c:axId val="157903872"/>
      </c:barChart>
      <c:catAx>
        <c:axId val="157902336"/>
        <c:scaling>
          <c:orientation val="minMax"/>
        </c:scaling>
        <c:delete val="1"/>
        <c:axPos val="b"/>
        <c:numFmt formatCode="General" sourceLinked="0"/>
        <c:majorTickMark val="none"/>
        <c:minorTickMark val="cross"/>
        <c:tickLblPos val="none"/>
        <c:crossAx val="157903872"/>
        <c:crosses val="autoZero"/>
        <c:auto val="1"/>
        <c:lblAlgn val="ctr"/>
        <c:lblOffset val="100"/>
        <c:noMultiLvlLbl val="1"/>
      </c:catAx>
      <c:valAx>
        <c:axId val="157903872"/>
        <c:scaling>
          <c:orientation val="minMax"/>
        </c:scaling>
        <c:delete val="1"/>
        <c:axPos val="l"/>
        <c:numFmt formatCode="General" sourceLinked="1"/>
        <c:majorTickMark val="none"/>
        <c:minorTickMark val="cross"/>
        <c:tickLblPos val="none"/>
        <c:crossAx val="157902336"/>
        <c:crosses val="autoZero"/>
        <c:crossBetween val="between"/>
      </c:valAx>
    </c:plotArea>
    <c:legend>
      <c:legendPos val="b"/>
      <c:overlay val="1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zero"/>
    <c:showDLblsOverMax val="1"/>
  </c:chart>
  <c:spPr>
    <a:solidFill>
      <a:schemeClr val="accent1">
        <a:lumMod val="20000"/>
        <a:lumOff val="80000"/>
      </a:schemeClr>
    </a:solidFill>
  </c:spPr>
  <c:externalData r:id="rId1">
    <c:autoUpdate val="1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8219A-38BB-4C2E-85C2-B4B7A509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14646</Words>
  <Characters>83484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Маша</cp:lastModifiedBy>
  <cp:revision>6</cp:revision>
  <cp:lastPrinted>2023-04-25T05:16:00Z</cp:lastPrinted>
  <dcterms:created xsi:type="dcterms:W3CDTF">2023-04-25T05:05:00Z</dcterms:created>
  <dcterms:modified xsi:type="dcterms:W3CDTF">2023-04-27T04:52:00Z</dcterms:modified>
</cp:coreProperties>
</file>