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2E" w:rsidRPr="0098332E" w:rsidRDefault="0098332E" w:rsidP="009833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32E">
        <w:rPr>
          <w:rFonts w:ascii="Arial" w:hAnsi="Arial" w:cs="Arial"/>
          <w:b/>
          <w:sz w:val="24"/>
          <w:szCs w:val="24"/>
        </w:rPr>
        <w:t>План работы</w:t>
      </w:r>
    </w:p>
    <w:p w:rsidR="0098332E" w:rsidRPr="0098332E" w:rsidRDefault="0098332E" w:rsidP="009833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32E">
        <w:rPr>
          <w:rFonts w:ascii="Arial" w:hAnsi="Arial" w:cs="Arial"/>
          <w:b/>
          <w:sz w:val="24"/>
          <w:szCs w:val="24"/>
        </w:rPr>
        <w:t xml:space="preserve">Молодежного парламента при Думе </w:t>
      </w:r>
      <w:proofErr w:type="spellStart"/>
      <w:r w:rsidRPr="0098332E">
        <w:rPr>
          <w:rFonts w:ascii="Arial" w:hAnsi="Arial" w:cs="Arial"/>
          <w:b/>
          <w:sz w:val="24"/>
          <w:szCs w:val="24"/>
        </w:rPr>
        <w:t>Аромашевского</w:t>
      </w:r>
      <w:proofErr w:type="spellEnd"/>
      <w:r w:rsidRPr="0098332E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98332E" w:rsidRDefault="0098332E" w:rsidP="009833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32E">
        <w:rPr>
          <w:rFonts w:ascii="Arial" w:hAnsi="Arial" w:cs="Arial"/>
          <w:b/>
          <w:sz w:val="24"/>
          <w:szCs w:val="24"/>
        </w:rPr>
        <w:t>На 2017 год</w:t>
      </w:r>
    </w:p>
    <w:p w:rsidR="0098332E" w:rsidRPr="0098332E" w:rsidRDefault="0098332E" w:rsidP="009833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044"/>
        <w:gridCol w:w="1524"/>
        <w:gridCol w:w="2217"/>
      </w:tblGrid>
      <w:tr w:rsidR="0098332E" w:rsidRPr="0098332E" w:rsidTr="00821F4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83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83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подготовку</w:t>
            </w:r>
          </w:p>
        </w:tc>
      </w:tr>
      <w:tr w:rsidR="0098332E" w:rsidRPr="0098332E" w:rsidTr="00821F4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Молодежного парламента по вопросам: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заседание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Разработка положения и бланка Благодарственного письма  Молодежного парламента при</w:t>
            </w:r>
            <w:r w:rsidRPr="0098332E">
              <w:rPr>
                <w:rFonts w:ascii="Arial" w:hAnsi="Arial" w:cs="Arial"/>
                <w:sz w:val="24"/>
                <w:szCs w:val="24"/>
              </w:rPr>
              <w:t xml:space="preserve"> Думе </w:t>
            </w:r>
            <w:proofErr w:type="spellStart"/>
            <w:r w:rsidRPr="0098332E">
              <w:rPr>
                <w:rFonts w:ascii="Arial" w:hAnsi="Arial" w:cs="Arial"/>
                <w:sz w:val="24"/>
                <w:szCs w:val="24"/>
              </w:rPr>
              <w:t>Аромашевского</w:t>
            </w:r>
            <w:proofErr w:type="spellEnd"/>
            <w:r w:rsidRPr="0098332E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Молодежного парламента </w:t>
            </w:r>
          </w:p>
        </w:tc>
      </w:tr>
      <w:tr w:rsidR="0098332E" w:rsidRPr="0098332E" w:rsidTr="00821F4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членов Молодежного парламента в публичных слушаниях по отчету об исполнении бюджета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Аромашевского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за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Молодежного парламента</w:t>
            </w:r>
          </w:p>
        </w:tc>
      </w:tr>
      <w:tr w:rsidR="0098332E" w:rsidRPr="0098332E" w:rsidTr="00821F4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Молодежного парламента по вопросам: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 роли Молодежного парламента в общественной жизни района;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Об организации оздоровления, занятости и отдыха детей в районе в летний период 201</w:t>
            </w:r>
            <w:r w:rsidR="00345A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года;</w:t>
            </w:r>
          </w:p>
          <w:p w:rsidR="0098332E" w:rsidRDefault="0098332E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О </w:t>
            </w:r>
            <w:r w:rsidR="00345A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мероприятиях по реализации Концепции демографической политики РФ</w:t>
            </w:r>
          </w:p>
          <w:p w:rsidR="002D0F46" w:rsidRDefault="002D0F46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социально-значимых проектах, реализуемых на территории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Аромашевского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25079" w:rsidRPr="0098332E" w:rsidRDefault="00425079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Об обсуждении территориальной схемы обращения с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отходами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с твердыми коммунальными отходами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Аромашевском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  <w:p w:rsidR="0098332E" w:rsidRPr="0098332E" w:rsidRDefault="002D0F46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8332E"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 поощрении представителей молодежи района в связи с празднованием Дня молодежи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Молодежного парламента,</w:t>
            </w:r>
          </w:p>
          <w:p w:rsidR="0098332E" w:rsidRDefault="00345AE0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образования, культуры, спорта и молодежной политики</w:t>
            </w:r>
          </w:p>
          <w:p w:rsidR="00821F40" w:rsidRDefault="00821F40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 района</w:t>
            </w:r>
          </w:p>
          <w:p w:rsidR="00821F40" w:rsidRPr="0098332E" w:rsidRDefault="00821F40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УК</w:t>
            </w:r>
          </w:p>
          <w:p w:rsidR="0098332E" w:rsidRPr="0098332E" w:rsidRDefault="0098332E" w:rsidP="004250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332E" w:rsidRPr="0098332E" w:rsidTr="00821F4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Заседание Молодежного парламента по </w:t>
            </w: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вопросам: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="002D0F46"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патриотическом воспитании молодежи</w:t>
            </w:r>
          </w:p>
          <w:p w:rsidR="0098332E" w:rsidRDefault="0098332E" w:rsidP="004250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2.;</w:t>
            </w:r>
            <w:r w:rsidR="00425079"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итогах временного трудоустройства несовершеннолетних граждан в летний период 201</w:t>
            </w:r>
            <w:r w:rsidR="00425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425079"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года;</w:t>
            </w:r>
          </w:p>
          <w:p w:rsidR="0098332E" w:rsidRPr="0098332E" w:rsidRDefault="00425079" w:rsidP="004250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плане работы Молодежного парламента при</w:t>
            </w:r>
            <w:r w:rsidRPr="0098332E">
              <w:rPr>
                <w:rFonts w:ascii="Arial" w:hAnsi="Arial" w:cs="Arial"/>
                <w:sz w:val="24"/>
                <w:szCs w:val="24"/>
              </w:rPr>
              <w:t xml:space="preserve"> Думе </w:t>
            </w:r>
            <w:proofErr w:type="spellStart"/>
            <w:r w:rsidRPr="0098332E">
              <w:rPr>
                <w:rFonts w:ascii="Arial" w:hAnsi="Arial" w:cs="Arial"/>
                <w:sz w:val="24"/>
                <w:szCs w:val="24"/>
              </w:rPr>
              <w:t>Аромашевского</w:t>
            </w:r>
            <w:proofErr w:type="spellEnd"/>
            <w:r w:rsidRPr="0098332E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2D0F46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Молодежного </w:t>
            </w: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парламента</w:t>
            </w:r>
          </w:p>
          <w:p w:rsidR="00821F40" w:rsidRDefault="00821F40" w:rsidP="00821F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образования, культуры, спорта и молодежной политики</w:t>
            </w:r>
          </w:p>
          <w:p w:rsidR="0098332E" w:rsidRPr="0098332E" w:rsidRDefault="00821F40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ЦЗН</w:t>
            </w:r>
          </w:p>
        </w:tc>
      </w:tr>
      <w:tr w:rsidR="0098332E" w:rsidRPr="0098332E" w:rsidTr="00821F40">
        <w:trPr>
          <w:trHeight w:val="189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821F40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98332E"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материалов в СМИ о деятельности молодежных общественных объединений, о проблемах и достижениях молодых людей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Молодежного парламента, </w:t>
            </w:r>
          </w:p>
          <w:p w:rsidR="0098332E" w:rsidRPr="0098332E" w:rsidRDefault="00821F40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ДО «ДДТ»</w:t>
            </w:r>
          </w:p>
        </w:tc>
      </w:tr>
      <w:tr w:rsidR="0098332E" w:rsidRPr="0098332E" w:rsidTr="00821F40">
        <w:trPr>
          <w:trHeight w:val="165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821F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коми</w:t>
            </w:r>
            <w:r w:rsid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тетов</w:t>
            </w: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Молодежного парламента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Молодежного парламента, </w:t>
            </w:r>
          </w:p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председатели комиссий Молодежного парламента</w:t>
            </w:r>
          </w:p>
        </w:tc>
      </w:tr>
      <w:tr w:rsidR="0098332E" w:rsidRPr="0098332E" w:rsidTr="00821F40">
        <w:trPr>
          <w:trHeight w:val="117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821F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председателя, председателей коми</w:t>
            </w:r>
            <w:r w:rsid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тетов</w:t>
            </w: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членов Молодежного парламента в заседаниях, «круглых столах», выездных семинарах Собрания представителей района, учреждений и организаций администрации района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98332E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и члены Молодежного парламента </w:t>
            </w:r>
          </w:p>
        </w:tc>
      </w:tr>
    </w:tbl>
    <w:p w:rsidR="0098332E" w:rsidRPr="0098332E" w:rsidRDefault="0098332E" w:rsidP="00983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32E" w:rsidRPr="00821F40" w:rsidRDefault="0098332E" w:rsidP="009833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1F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Семинары, «круглые столы»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033"/>
        <w:gridCol w:w="5309"/>
        <w:gridCol w:w="1468"/>
      </w:tblGrid>
      <w:tr w:rsidR="0098332E" w:rsidRPr="00821F40" w:rsidTr="00821F40">
        <w:trPr>
          <w:trHeight w:val="465"/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98332E" w:rsidRPr="00821F40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Мероприятие 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98332E" w:rsidRPr="00821F40" w:rsidTr="00821F40">
        <w:trPr>
          <w:trHeight w:val="585"/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Выездной семинар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Выездной семинар в физкультурно-оздоровительный комплекс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Default="0098332E" w:rsidP="00821F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апрель,</w:t>
            </w:r>
          </w:p>
          <w:p w:rsidR="00821F40" w:rsidRPr="00821F40" w:rsidRDefault="00821F40" w:rsidP="00821F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</w:tr>
      <w:tr w:rsidR="0098332E" w:rsidRPr="00821F40" w:rsidTr="00821F40">
        <w:trPr>
          <w:trHeight w:val="270"/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821F40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8332E"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«Круглый стол»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821F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Совместное заседание Общественного  совета, Молодежного парламента </w:t>
            </w:r>
            <w:r w:rsid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демографической тенденции </w:t>
            </w:r>
            <w:proofErr w:type="spellStart"/>
            <w:r w:rsid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Аромашевского</w:t>
            </w:r>
            <w:proofErr w:type="spellEnd"/>
            <w:r w:rsid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8332E" w:rsidRPr="00821F40" w:rsidRDefault="00821F40" w:rsidP="009833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</w:tr>
    </w:tbl>
    <w:p w:rsidR="00821F40" w:rsidRDefault="00821F40" w:rsidP="00983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2E" w:rsidRPr="0098332E" w:rsidRDefault="0098332E" w:rsidP="00983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32E" w:rsidRDefault="0098332E" w:rsidP="00821F4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21F4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Массовые мероприятия</w:t>
      </w:r>
    </w:p>
    <w:p w:rsidR="00821F40" w:rsidRPr="00821F40" w:rsidRDefault="00821F40" w:rsidP="00821F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469"/>
        <w:gridCol w:w="3012"/>
        <w:gridCol w:w="1280"/>
      </w:tblGrid>
      <w:tr w:rsidR="0098332E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98332E" w:rsidRPr="00821F40" w:rsidRDefault="0098332E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98332E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32E" w:rsidRPr="00821F40" w:rsidRDefault="0098332E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2E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мероприятиях, посвященных Дню местного самоуправления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2E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32E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</w:t>
            </w:r>
          </w:p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молодежном субботнике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F4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F4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районной акции</w:t>
            </w:r>
          </w:p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«День призывника»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апрель, октябрь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праздничных мероприятиях </w:t>
            </w: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честь Дня Весны и труда.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во всероссийской акции «Читаем детям о войне»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Молодежный парламент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акциях и мероприятиях, посвященных</w:t>
            </w:r>
          </w:p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-летию Дня Победы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акциях и мероприятиях, посвященных</w:t>
            </w:r>
          </w:p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Дню России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акции «За чистоту родного края»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мероприятиях, посвященных Дню молодежи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акциях и мероприятиях, посвященных Дню Российского флага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Участие в районном мероприятии, посвященному Дню Физкультурника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и члены  Молодежного парламента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информационных встреч со школьной молодежью по вопросам развития молодежного парламентаризма «Парламентский урок»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и члены  Молодежного парламента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акциях и мероприятиях, посвященных Дню народного единства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акции, посвященной Всемирному  дню памяти жертв ДТП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Парламентский урок, посвященный Дню Конституции РФ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Молодежный парламент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Акция, посвященная Дню Конституции Российской Федерации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Районная акция «Мы -  граждане России»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совместно с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ДДТ</w:t>
            </w: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празднования Нового года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Молодежного парламента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Вечер отдыха для работающей молодежи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Акция «Дед Мороз в каждый дом»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Акция «Молодежный патруль» (участие в рейдах в ночное время совместно с комиссией по делам несовершеннолетних района)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парламент,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ОКСМП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мероприятиях по благоустройству территории населенных пунктов района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и члены  Молодежного парламента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во всероссийских, областных конкурсах молодежных социальных проектов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и члены  Молодежного парламента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21F40" w:rsidRPr="00821F40" w:rsidTr="00821F40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различных спортивных мероприятиях и конкурсах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и члены  Молодежного парламента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40" w:rsidRPr="00821F40" w:rsidRDefault="00821F40" w:rsidP="00821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8332E" w:rsidRPr="00821F40" w:rsidRDefault="0098332E" w:rsidP="00821F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21F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4024" w:rsidRPr="00821F40" w:rsidRDefault="00024024" w:rsidP="00821F40">
      <w:pPr>
        <w:spacing w:after="0"/>
        <w:rPr>
          <w:rFonts w:ascii="Arial" w:hAnsi="Arial" w:cs="Arial"/>
          <w:sz w:val="24"/>
          <w:szCs w:val="24"/>
        </w:rPr>
      </w:pPr>
    </w:p>
    <w:sectPr w:rsidR="00024024" w:rsidRPr="0082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05"/>
    <w:rsid w:val="00024024"/>
    <w:rsid w:val="002D0F46"/>
    <w:rsid w:val="00345AE0"/>
    <w:rsid w:val="00425079"/>
    <w:rsid w:val="00821F40"/>
    <w:rsid w:val="00875205"/>
    <w:rsid w:val="0098332E"/>
    <w:rsid w:val="00C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32E"/>
    <w:rPr>
      <w:b/>
      <w:bCs/>
    </w:rPr>
  </w:style>
  <w:style w:type="character" w:styleId="a5">
    <w:name w:val="Emphasis"/>
    <w:basedOn w:val="a0"/>
    <w:uiPriority w:val="20"/>
    <w:qFormat/>
    <w:rsid w:val="0098332E"/>
    <w:rPr>
      <w:i/>
      <w:iCs/>
    </w:rPr>
  </w:style>
  <w:style w:type="character" w:customStyle="1" w:styleId="s1">
    <w:name w:val="s1"/>
    <w:basedOn w:val="a0"/>
    <w:rsid w:val="0098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32E"/>
    <w:rPr>
      <w:b/>
      <w:bCs/>
    </w:rPr>
  </w:style>
  <w:style w:type="character" w:styleId="a5">
    <w:name w:val="Emphasis"/>
    <w:basedOn w:val="a0"/>
    <w:uiPriority w:val="20"/>
    <w:qFormat/>
    <w:rsid w:val="0098332E"/>
    <w:rPr>
      <w:i/>
      <w:iCs/>
    </w:rPr>
  </w:style>
  <w:style w:type="character" w:customStyle="1" w:styleId="s1">
    <w:name w:val="s1"/>
    <w:basedOn w:val="a0"/>
    <w:rsid w:val="0098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A14C-3781-4A59-9560-6CF4C850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Таржеманова Ирина Владимировна</dc:creator>
  <cp:lastModifiedBy>Таржеманова Ирина Владимировна</cp:lastModifiedBy>
  <cp:revision>2</cp:revision>
  <dcterms:created xsi:type="dcterms:W3CDTF">2017-03-24T08:31:00Z</dcterms:created>
  <dcterms:modified xsi:type="dcterms:W3CDTF">2017-03-24T08:31:00Z</dcterms:modified>
</cp:coreProperties>
</file>